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A6F6" w14:textId="696E6203" w:rsidR="00FA1AD2" w:rsidRDefault="00FA1AD2" w:rsidP="5A49CC6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AB30773" wp14:editId="2B2FA406">
            <wp:extent cx="863600" cy="636905"/>
            <wp:effectExtent l="0" t="0" r="0" b="0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6836E" w14:textId="77777777" w:rsidR="00FA1AD2" w:rsidRDefault="00FA1AD2" w:rsidP="5A49CC6E">
      <w:pPr>
        <w:rPr>
          <w:b/>
          <w:bCs/>
        </w:rPr>
      </w:pPr>
    </w:p>
    <w:p w14:paraId="125956A5" w14:textId="77777777" w:rsidR="00504606" w:rsidRDefault="00504606" w:rsidP="006D2DD7">
      <w:pPr>
        <w:spacing w:line="240" w:lineRule="auto"/>
        <w:rPr>
          <w:rFonts w:eastAsia="Times New Roman" w:cstheme="minorHAnsi"/>
          <w:b/>
          <w:bCs/>
        </w:rPr>
      </w:pPr>
    </w:p>
    <w:p w14:paraId="179D6811" w14:textId="07F7D17F" w:rsidR="009F6C5E" w:rsidRPr="009F6C5E" w:rsidRDefault="009F6C5E" w:rsidP="006D2DD7">
      <w:pPr>
        <w:spacing w:line="240" w:lineRule="auto"/>
      </w:pPr>
      <w:r w:rsidRPr="5A49CC6E">
        <w:rPr>
          <w:b/>
          <w:bCs/>
        </w:rPr>
        <w:t xml:space="preserve">Title: </w:t>
      </w:r>
      <w:r w:rsidRPr="5A49CC6E">
        <w:t>Financial Professional</w:t>
      </w:r>
    </w:p>
    <w:p w14:paraId="278FAAE0" w14:textId="1FA0C847" w:rsidR="009F6C5E" w:rsidRDefault="009F6C5E" w:rsidP="006D2DD7">
      <w:pPr>
        <w:spacing w:line="240" w:lineRule="auto"/>
        <w:rPr>
          <w:b/>
          <w:bCs/>
        </w:rPr>
      </w:pPr>
      <w:r w:rsidRPr="0C557F06">
        <w:rPr>
          <w:b/>
          <w:bCs/>
        </w:rPr>
        <w:t>Headings:</w:t>
      </w:r>
      <w:r w:rsidR="00FA1AD2" w:rsidRPr="0C557F06">
        <w:rPr>
          <w:b/>
          <w:bCs/>
        </w:rPr>
        <w:t xml:space="preserve"> </w:t>
      </w:r>
    </w:p>
    <w:p w14:paraId="5513CE17" w14:textId="77777777" w:rsidR="00970078" w:rsidRDefault="00970078" w:rsidP="00970078">
      <w:pPr>
        <w:spacing w:after="0" w:line="240" w:lineRule="auto"/>
        <w:rPr>
          <w:rFonts w:ascii="Calibri" w:eastAsia="Times New Roman" w:hAnsi="Calibri" w:cs="Calibri"/>
        </w:rPr>
      </w:pPr>
      <w:r w:rsidRPr="5A49CC6E">
        <w:rPr>
          <w:rFonts w:ascii="Calibri" w:eastAsia="Times New Roman" w:hAnsi="Calibri" w:cs="Calibri"/>
        </w:rPr>
        <w:t>Financial Consultant</w:t>
      </w:r>
    </w:p>
    <w:p w14:paraId="3065D76C" w14:textId="25D14B72" w:rsidR="00503A4D" w:rsidRDefault="00FA1AD2" w:rsidP="5A49CC6E">
      <w:pPr>
        <w:jc w:val="center"/>
        <w:rPr>
          <w:b/>
          <w:bCs/>
        </w:rPr>
      </w:pPr>
      <w:r w:rsidRPr="5A49CC6E">
        <w:rPr>
          <w:b/>
          <w:bCs/>
        </w:rPr>
        <w:t>******</w:t>
      </w:r>
    </w:p>
    <w:p w14:paraId="527744AB" w14:textId="369F3E91" w:rsidR="00C11281" w:rsidRPr="00B05639" w:rsidRDefault="00D37131" w:rsidP="5A49CC6E">
      <w:pPr>
        <w:shd w:val="clear" w:color="auto" w:fill="FFFFFF" w:themeFill="background1"/>
        <w:spacing w:after="0" w:line="240" w:lineRule="auto"/>
        <w:rPr>
          <w:rFonts w:eastAsia="Times New Roman"/>
          <w:kern w:val="0"/>
          <w14:ligatures w14:val="none"/>
        </w:rPr>
      </w:pPr>
      <w:r w:rsidRPr="5A49CC6E">
        <w:rPr>
          <w:b/>
          <w:bCs/>
        </w:rPr>
        <w:t>Equitable Advisors</w:t>
      </w:r>
      <w:r w:rsidR="00891262" w:rsidRPr="5A49CC6E">
        <w:rPr>
          <w:rFonts w:eastAsia="Times New Roman"/>
          <w:kern w:val="0"/>
          <w14:ligatures w14:val="none"/>
        </w:rPr>
        <w:t xml:space="preserve"> is dedicated to making a positive impact </w:t>
      </w:r>
      <w:bookmarkStart w:id="0" w:name="_Int_FRp3lQ7t"/>
      <w:r w:rsidR="00891262" w:rsidRPr="5A49CC6E">
        <w:rPr>
          <w:rFonts w:eastAsia="Times New Roman"/>
          <w:kern w:val="0"/>
          <w14:ligatures w14:val="none"/>
        </w:rPr>
        <w:t>in</w:t>
      </w:r>
      <w:bookmarkEnd w:id="0"/>
      <w:r w:rsidR="00891262" w:rsidRPr="5A49CC6E">
        <w:rPr>
          <w:rFonts w:eastAsia="Times New Roman"/>
          <w:kern w:val="0"/>
          <w14:ligatures w14:val="none"/>
        </w:rPr>
        <w:t xml:space="preserve"> the lives of </w:t>
      </w:r>
      <w:r w:rsidR="000F2D35" w:rsidRPr="5A49CC6E">
        <w:t>its</w:t>
      </w:r>
      <w:r w:rsidR="00891262" w:rsidRPr="5A49CC6E">
        <w:rPr>
          <w:rFonts w:eastAsia="Times New Roman"/>
          <w:kern w:val="0"/>
          <w14:ligatures w14:val="none"/>
        </w:rPr>
        <w:t xml:space="preserve"> clients. Our network of</w:t>
      </w:r>
      <w:r w:rsidR="2E1BC619" w:rsidRPr="0C557F06">
        <w:rPr>
          <w:rFonts w:eastAsia="Times New Roman"/>
        </w:rPr>
        <w:t xml:space="preserve"> </w:t>
      </w:r>
      <w:r w:rsidR="2E1BC619" w:rsidRPr="5A49CC6E">
        <w:rPr>
          <w:rFonts w:eastAsia="Times New Roman"/>
          <w:kern w:val="0"/>
          <w14:ligatures w14:val="none"/>
        </w:rPr>
        <w:t>over</w:t>
      </w:r>
      <w:r w:rsidR="00891262" w:rsidRPr="5A49CC6E">
        <w:rPr>
          <w:rFonts w:eastAsia="Times New Roman"/>
          <w:kern w:val="0"/>
          <w14:ligatures w14:val="none"/>
        </w:rPr>
        <w:t xml:space="preserve"> 4,3</w:t>
      </w:r>
      <w:r w:rsidR="0ED0F773" w:rsidRPr="0C557F06">
        <w:rPr>
          <w:rFonts w:eastAsia="Times New Roman"/>
        </w:rPr>
        <w:t>00</w:t>
      </w:r>
      <w:r w:rsidR="00891262" w:rsidRPr="000B4107">
        <w:rPr>
          <w:rFonts w:eastAsia="Times New Roman"/>
          <w:kern w:val="0"/>
          <w14:ligatures w14:val="none"/>
        </w:rPr>
        <w:t xml:space="preserve"> </w:t>
      </w:r>
      <w:r w:rsidR="00891262" w:rsidRPr="00747A8E">
        <w:rPr>
          <w:rFonts w:eastAsia="Times New Roman"/>
          <w:kern w:val="0"/>
          <w14:ligatures w14:val="none"/>
        </w:rPr>
        <w:t xml:space="preserve">financial professionals across the U.S. is committed to fostering relationships that help </w:t>
      </w:r>
      <w:r w:rsidR="00A270C1" w:rsidRPr="00B05639">
        <w:t>people</w:t>
      </w:r>
      <w:r w:rsidR="00891262" w:rsidRPr="00B05639">
        <w:rPr>
          <w:rFonts w:eastAsia="Times New Roman"/>
          <w:kern w:val="0"/>
          <w14:ligatures w14:val="none"/>
        </w:rPr>
        <w:t xml:space="preserve"> achieve meaningful financial wellness. </w:t>
      </w:r>
      <w:r w:rsidRPr="00B05639">
        <w:t>In total, ​​Equitable​ Advisors serves 2.4 million clients nationwide.</w:t>
      </w:r>
      <w:r w:rsidR="004A5D7B" w:rsidRPr="00B05639">
        <w:t xml:space="preserve"> </w:t>
      </w:r>
      <w:r w:rsidR="00FA1AD2" w:rsidRPr="5A49CC6E">
        <w:t xml:space="preserve">Our mission is simple: </w:t>
      </w:r>
      <w:r w:rsidR="004A5D7B" w:rsidRPr="5A49CC6E">
        <w:t xml:space="preserve">to </w:t>
      </w:r>
      <w:r w:rsidR="00FA1AD2" w:rsidRPr="5A49CC6E">
        <w:t xml:space="preserve">make a difference in the lives of others. </w:t>
      </w:r>
      <w:r w:rsidR="00B677FC" w:rsidRPr="00B05639">
        <w:rPr>
          <w:rFonts w:eastAsia="Times New Roman"/>
          <w:kern w:val="0"/>
          <w14:ligatures w14:val="none"/>
        </w:rPr>
        <w:t>If you are passionate about helping individuals and families reach their financial goals, Equitable Advisors offers a structured path to becoming a wealth manager through licensing</w:t>
      </w:r>
      <w:r w:rsidR="00322173">
        <w:rPr>
          <w:rFonts w:eastAsia="Times New Roman"/>
          <w:kern w:val="0"/>
          <w14:ligatures w14:val="none"/>
        </w:rPr>
        <w:t xml:space="preserve"> and </w:t>
      </w:r>
      <w:r w:rsidR="00B677FC" w:rsidRPr="00B05639">
        <w:rPr>
          <w:rFonts w:eastAsia="Times New Roman"/>
          <w:kern w:val="0"/>
          <w14:ligatures w14:val="none"/>
        </w:rPr>
        <w:t>employment</w:t>
      </w:r>
      <w:r w:rsidR="00AE18EE">
        <w:rPr>
          <w:rFonts w:eastAsia="Times New Roman"/>
          <w:kern w:val="0"/>
          <w14:ligatures w14:val="none"/>
        </w:rPr>
        <w:t>.</w:t>
      </w:r>
    </w:p>
    <w:p w14:paraId="23E5CF89" w14:textId="77777777" w:rsidR="00B677FC" w:rsidRPr="00B05639" w:rsidRDefault="00B677FC" w:rsidP="5A49CC6E">
      <w:pPr>
        <w:shd w:val="clear" w:color="auto" w:fill="FFFFFF" w:themeFill="background1"/>
        <w:spacing w:after="0" w:line="240" w:lineRule="auto"/>
        <w:rPr>
          <w:rFonts w:eastAsia="Times New Roman"/>
          <w:kern w:val="0"/>
          <w14:ligatures w14:val="none"/>
        </w:rPr>
      </w:pPr>
    </w:p>
    <w:p w14:paraId="20F9EA38" w14:textId="4B9448E9" w:rsidR="004E5ADC" w:rsidRPr="00904CED" w:rsidRDefault="000B4107" w:rsidP="5A49CC6E">
      <w:pPr>
        <w:rPr>
          <w:b/>
          <w:bCs/>
        </w:rPr>
      </w:pPr>
      <w:r>
        <w:rPr>
          <w:b/>
          <w:bCs/>
        </w:rPr>
        <w:t>Role Highlights</w:t>
      </w:r>
    </w:p>
    <w:p w14:paraId="57F102D6" w14:textId="2FF8AFEF" w:rsidR="00EA1492" w:rsidRPr="00C157B1" w:rsidRDefault="00EA1492" w:rsidP="006D2DD7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C157B1">
        <w:rPr>
          <w:rFonts w:ascii="Calibri" w:eastAsia="Times New Roman" w:hAnsi="Calibri" w:cs="Calibri"/>
          <w:b/>
          <w:bCs/>
          <w:kern w:val="0"/>
          <w14:ligatures w14:val="none"/>
        </w:rPr>
        <w:t>Client Engagement:</w:t>
      </w:r>
      <w:r w:rsidRPr="00C157B1">
        <w:rPr>
          <w:rFonts w:ascii="Calibri" w:eastAsia="Times New Roman" w:hAnsi="Calibri" w:cs="Calibri"/>
          <w:kern w:val="0"/>
          <w14:ligatures w14:val="none"/>
        </w:rPr>
        <w:t> Build and nurture client relationships through networking events and portfolio management, ensur</w:t>
      </w:r>
      <w:r w:rsidR="008F6D17" w:rsidRPr="00C157B1">
        <w:rPr>
          <w:rFonts w:ascii="Calibri" w:eastAsia="Times New Roman" w:hAnsi="Calibri" w:cs="Calibri"/>
          <w:kern w:val="0"/>
          <w14:ligatures w14:val="none"/>
        </w:rPr>
        <w:t>e</w:t>
      </w:r>
      <w:r w:rsidRPr="00C157B1">
        <w:rPr>
          <w:rFonts w:ascii="Calibri" w:eastAsia="Times New Roman" w:hAnsi="Calibri" w:cs="Calibri"/>
          <w:kern w:val="0"/>
          <w14:ligatures w14:val="none"/>
        </w:rPr>
        <w:t xml:space="preserve"> consistent communication and progress tracking</w:t>
      </w:r>
    </w:p>
    <w:p w14:paraId="5406BAB6" w14:textId="2EB2ACFD" w:rsidR="00EA1492" w:rsidRPr="00C157B1" w:rsidRDefault="00EA1492" w:rsidP="006D2DD7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C157B1">
        <w:rPr>
          <w:rFonts w:ascii="Calibri" w:eastAsia="Times New Roman" w:hAnsi="Calibri" w:cs="Calibri"/>
          <w:b/>
          <w:bCs/>
          <w:kern w:val="0"/>
          <w14:ligatures w14:val="none"/>
        </w:rPr>
        <w:t>Financial Strategy Development:</w:t>
      </w:r>
      <w:r w:rsidRPr="00C157B1">
        <w:rPr>
          <w:rFonts w:ascii="Calibri" w:eastAsia="Times New Roman" w:hAnsi="Calibri" w:cs="Calibri"/>
          <w:kern w:val="0"/>
          <w14:ligatures w14:val="none"/>
        </w:rPr>
        <w:t> Understand clients' financial objectives and risk tolerance to devise personalized strategies, offering clear recommendations and guidance</w:t>
      </w:r>
    </w:p>
    <w:p w14:paraId="2135B255" w14:textId="7E8AD24C" w:rsidR="00EA1492" w:rsidRPr="00C157B1" w:rsidRDefault="00EA1492" w:rsidP="006D2DD7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C157B1">
        <w:rPr>
          <w:rFonts w:ascii="Calibri" w:eastAsia="Times New Roman" w:hAnsi="Calibri" w:cs="Calibri"/>
          <w:b/>
          <w:bCs/>
          <w:kern w:val="0"/>
          <w14:ligatures w14:val="none"/>
        </w:rPr>
        <w:t>Product and Service Consultation:</w:t>
      </w:r>
      <w:r w:rsidRPr="00C157B1">
        <w:rPr>
          <w:rFonts w:ascii="Calibri" w:eastAsia="Times New Roman" w:hAnsi="Calibri" w:cs="Calibri"/>
          <w:kern w:val="0"/>
          <w14:ligatures w14:val="none"/>
        </w:rPr>
        <w:t> Discuss financial products and services tailored to clients' unique situations</w:t>
      </w:r>
    </w:p>
    <w:p w14:paraId="58640C43" w14:textId="3E2BB92C" w:rsidR="00E474AD" w:rsidRDefault="00E474AD" w:rsidP="006D2DD7">
      <w:pPr>
        <w:pStyle w:val="ListParagraph"/>
        <w:numPr>
          <w:ilvl w:val="0"/>
          <w:numId w:val="7"/>
        </w:numPr>
        <w:shd w:val="clear" w:color="auto" w:fill="FFFFFF" w:themeFill="background1"/>
        <w:spacing w:beforeAutospacing="1" w:afterAutospacing="1" w:line="276" w:lineRule="auto"/>
        <w:rPr>
          <w:rFonts w:ascii="Calibri" w:eastAsia="Times New Roman" w:hAnsi="Calibri" w:cs="Calibri"/>
          <w:color w:val="000000" w:themeColor="text1"/>
        </w:rPr>
      </w:pPr>
      <w:r w:rsidRPr="01EF0FC8">
        <w:rPr>
          <w:rFonts w:ascii="Calibri" w:eastAsia="Times New Roman" w:hAnsi="Calibri" w:cs="Calibri"/>
          <w:b/>
          <w:bCs/>
          <w:color w:val="000000" w:themeColor="text1"/>
        </w:rPr>
        <w:t>Location:</w:t>
      </w:r>
      <w:r w:rsidRPr="01EF0FC8"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In-office presence required</w:t>
      </w:r>
    </w:p>
    <w:p w14:paraId="6091CB72" w14:textId="77777777" w:rsidR="00881A39" w:rsidRDefault="00881A39" w:rsidP="006D2DD7">
      <w:pPr>
        <w:numPr>
          <w:ilvl w:val="0"/>
          <w:numId w:val="7"/>
        </w:numPr>
        <w:shd w:val="clear" w:color="auto" w:fill="FFFFFF" w:themeFill="background1"/>
        <w:spacing w:beforeAutospacing="1" w:afterAutospacing="1" w:line="276" w:lineRule="auto"/>
        <w:rPr>
          <w:rFonts w:ascii="Calibri" w:eastAsia="Times New Roman" w:hAnsi="Calibri" w:cs="Calibri"/>
          <w:color w:val="000000" w:themeColor="text1"/>
        </w:rPr>
      </w:pPr>
      <w:r w:rsidRPr="01EF0FC8">
        <w:rPr>
          <w:rFonts w:ascii="Calibri" w:eastAsia="Times New Roman" w:hAnsi="Calibri" w:cs="Calibri"/>
          <w:b/>
          <w:bCs/>
          <w:color w:val="000000" w:themeColor="text1"/>
        </w:rPr>
        <w:t>Work-Life Balance:</w:t>
      </w:r>
      <w:r w:rsidRPr="01EF0FC8">
        <w:rPr>
          <w:rFonts w:ascii="Calibri" w:eastAsia="Times New Roman" w:hAnsi="Calibri" w:cs="Calibri"/>
          <w:color w:val="000000" w:themeColor="text1"/>
        </w:rPr>
        <w:t>  Flexible schedule to maximize productivity and personal time</w:t>
      </w:r>
    </w:p>
    <w:p w14:paraId="30D0EDC3" w14:textId="3960092E" w:rsidR="004E5ADC" w:rsidRPr="0016482C" w:rsidRDefault="004E5ADC" w:rsidP="5A49CC6E">
      <w:pPr>
        <w:rPr>
          <w:b/>
          <w:bCs/>
        </w:rPr>
      </w:pPr>
      <w:r w:rsidRPr="5A49CC6E">
        <w:rPr>
          <w:b/>
          <w:bCs/>
        </w:rPr>
        <w:t xml:space="preserve">Skills &amp; </w:t>
      </w:r>
      <w:r w:rsidR="00664B50" w:rsidRPr="5A49CC6E">
        <w:rPr>
          <w:b/>
          <w:bCs/>
        </w:rPr>
        <w:t>E</w:t>
      </w:r>
      <w:r w:rsidRPr="5A49CC6E">
        <w:rPr>
          <w:b/>
          <w:bCs/>
        </w:rPr>
        <w:t>xperience</w:t>
      </w:r>
    </w:p>
    <w:p w14:paraId="1010F940" w14:textId="12066735" w:rsidR="00772DA9" w:rsidRPr="00C157B1" w:rsidRDefault="00772DA9" w:rsidP="006D2DD7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C157B1">
        <w:rPr>
          <w:rFonts w:ascii="Calibri" w:eastAsia="Times New Roman" w:hAnsi="Calibri" w:cs="Calibri"/>
          <w:b/>
          <w:bCs/>
          <w:kern w:val="0"/>
          <w14:ligatures w14:val="none"/>
        </w:rPr>
        <w:t>Education:</w:t>
      </w:r>
      <w:r w:rsidRPr="00C157B1">
        <w:rPr>
          <w:rFonts w:ascii="Calibri" w:eastAsia="Times New Roman" w:hAnsi="Calibri" w:cs="Calibri"/>
          <w:kern w:val="0"/>
          <w14:ligatures w14:val="none"/>
        </w:rPr>
        <w:t> Bachelor's degree or equivalent skills and work experience</w:t>
      </w:r>
    </w:p>
    <w:p w14:paraId="7636CF75" w14:textId="1AB222EA" w:rsidR="00772DA9" w:rsidRPr="00C157B1" w:rsidRDefault="00772DA9" w:rsidP="006D2DD7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C157B1">
        <w:rPr>
          <w:rFonts w:ascii="Calibri" w:eastAsia="Times New Roman" w:hAnsi="Calibri" w:cs="Calibri"/>
          <w:b/>
          <w:bCs/>
          <w:kern w:val="0"/>
          <w14:ligatures w14:val="none"/>
        </w:rPr>
        <w:t>Licensing:</w:t>
      </w:r>
      <w:r w:rsidRPr="00C157B1">
        <w:rPr>
          <w:rFonts w:ascii="Calibri" w:eastAsia="Times New Roman" w:hAnsi="Calibri" w:cs="Calibri"/>
          <w:kern w:val="0"/>
          <w14:ligatures w14:val="none"/>
        </w:rPr>
        <w:t> State Life &amp; Health, SIE, Series 7, Series 66</w:t>
      </w:r>
    </w:p>
    <w:p w14:paraId="35E644F4" w14:textId="701C1770" w:rsidR="00772DA9" w:rsidRPr="00C157B1" w:rsidRDefault="00772DA9" w:rsidP="006D2DD7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C157B1">
        <w:rPr>
          <w:rFonts w:ascii="Calibri" w:eastAsia="Times New Roman" w:hAnsi="Calibri" w:cs="Calibri"/>
          <w:b/>
          <w:bCs/>
          <w:kern w:val="0"/>
          <w14:ligatures w14:val="none"/>
        </w:rPr>
        <w:t>Personal Attributes:</w:t>
      </w:r>
      <w:r w:rsidRPr="00C157B1">
        <w:rPr>
          <w:rFonts w:ascii="Calibri" w:eastAsia="Times New Roman" w:hAnsi="Calibri" w:cs="Calibri"/>
          <w:kern w:val="0"/>
          <w14:ligatures w14:val="none"/>
        </w:rPr>
        <w:t> </w:t>
      </w:r>
      <w:r w:rsidR="00CD467E" w:rsidRPr="00C157B1">
        <w:rPr>
          <w:rFonts w:ascii="Calibri" w:eastAsia="Times New Roman" w:hAnsi="Calibri" w:cs="Calibri"/>
          <w:kern w:val="0"/>
          <w14:ligatures w14:val="none"/>
        </w:rPr>
        <w:t>v</w:t>
      </w:r>
      <w:r w:rsidRPr="00C157B1">
        <w:rPr>
          <w:rFonts w:ascii="Calibri" w:eastAsia="Times New Roman" w:hAnsi="Calibri" w:cs="Calibri"/>
          <w:kern w:val="0"/>
          <w14:ligatures w14:val="none"/>
        </w:rPr>
        <w:t>alues-driven with a track record of success and accomplishment</w:t>
      </w:r>
    </w:p>
    <w:p w14:paraId="5DF014D0" w14:textId="4D9149F3" w:rsidR="00772DA9" w:rsidRPr="00C157B1" w:rsidRDefault="00772DA9" w:rsidP="006D2DD7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C157B1">
        <w:rPr>
          <w:rFonts w:ascii="Calibri" w:eastAsia="Times New Roman" w:hAnsi="Calibri" w:cs="Calibri"/>
          <w:b/>
          <w:bCs/>
          <w:kern w:val="0"/>
          <w14:ligatures w14:val="none"/>
        </w:rPr>
        <w:t>Communication Skills:</w:t>
      </w:r>
      <w:r w:rsidRPr="00C157B1">
        <w:rPr>
          <w:rFonts w:ascii="Calibri" w:eastAsia="Times New Roman" w:hAnsi="Calibri" w:cs="Calibri"/>
          <w:kern w:val="0"/>
          <w14:ligatures w14:val="none"/>
        </w:rPr>
        <w:t> </w:t>
      </w:r>
      <w:r w:rsidR="00CD467E" w:rsidRPr="00C157B1">
        <w:rPr>
          <w:rFonts w:ascii="Calibri" w:eastAsia="Times New Roman" w:hAnsi="Calibri" w:cs="Calibri"/>
          <w:kern w:val="0"/>
          <w14:ligatures w14:val="none"/>
        </w:rPr>
        <w:t>e</w:t>
      </w:r>
      <w:r w:rsidRPr="00C157B1">
        <w:rPr>
          <w:rFonts w:ascii="Calibri" w:eastAsia="Times New Roman" w:hAnsi="Calibri" w:cs="Calibri"/>
          <w:kern w:val="0"/>
          <w14:ligatures w14:val="none"/>
        </w:rPr>
        <w:t>xcellent interpersonal and communication abilities with strong self-confidence</w:t>
      </w:r>
    </w:p>
    <w:p w14:paraId="5E5B5709" w14:textId="6EB86D81" w:rsidR="00772DA9" w:rsidRPr="00C157B1" w:rsidRDefault="00772DA9" w:rsidP="006D2DD7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C157B1">
        <w:rPr>
          <w:rFonts w:ascii="Calibri" w:eastAsia="Times New Roman" w:hAnsi="Calibri" w:cs="Calibri"/>
          <w:b/>
          <w:bCs/>
          <w:kern w:val="0"/>
          <w14:ligatures w14:val="none"/>
        </w:rPr>
        <w:t>Mindset:</w:t>
      </w:r>
      <w:r w:rsidRPr="00C157B1">
        <w:rPr>
          <w:rFonts w:ascii="Calibri" w:eastAsia="Times New Roman" w:hAnsi="Calibri" w:cs="Calibri"/>
          <w:kern w:val="0"/>
          <w14:ligatures w14:val="none"/>
        </w:rPr>
        <w:t> </w:t>
      </w:r>
      <w:r w:rsidR="00CD467E" w:rsidRPr="00C157B1">
        <w:rPr>
          <w:rFonts w:ascii="Calibri" w:eastAsia="Times New Roman" w:hAnsi="Calibri" w:cs="Calibri"/>
          <w:kern w:val="0"/>
          <w14:ligatures w14:val="none"/>
        </w:rPr>
        <w:t>e</w:t>
      </w:r>
      <w:r w:rsidRPr="00C157B1">
        <w:rPr>
          <w:rFonts w:ascii="Calibri" w:eastAsia="Times New Roman" w:hAnsi="Calibri" w:cs="Calibri"/>
          <w:kern w:val="0"/>
          <w14:ligatures w14:val="none"/>
        </w:rPr>
        <w:t>ntrepreneurial spirit with a desire to positively impact others' lives</w:t>
      </w:r>
    </w:p>
    <w:p w14:paraId="7126EE8D" w14:textId="2A293127" w:rsidR="00772DA9" w:rsidRPr="00C157B1" w:rsidRDefault="00772DA9" w:rsidP="006D2DD7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C157B1">
        <w:rPr>
          <w:rFonts w:ascii="Calibri" w:eastAsia="Times New Roman" w:hAnsi="Calibri" w:cs="Calibri"/>
          <w:b/>
          <w:bCs/>
          <w:kern w:val="0"/>
          <w14:ligatures w14:val="none"/>
        </w:rPr>
        <w:t>Collaboration:</w:t>
      </w:r>
      <w:r w:rsidRPr="00C157B1">
        <w:rPr>
          <w:rFonts w:ascii="Calibri" w:eastAsia="Times New Roman" w:hAnsi="Calibri" w:cs="Calibri"/>
          <w:kern w:val="0"/>
          <w14:ligatures w14:val="none"/>
        </w:rPr>
        <w:t> </w:t>
      </w:r>
      <w:r w:rsidR="00CD467E" w:rsidRPr="00C157B1">
        <w:rPr>
          <w:rFonts w:ascii="Calibri" w:eastAsia="Times New Roman" w:hAnsi="Calibri" w:cs="Calibri"/>
          <w:kern w:val="0"/>
          <w14:ligatures w14:val="none"/>
        </w:rPr>
        <w:t>a</w:t>
      </w:r>
      <w:r w:rsidRPr="00C157B1">
        <w:rPr>
          <w:rFonts w:ascii="Calibri" w:eastAsia="Times New Roman" w:hAnsi="Calibri" w:cs="Calibri"/>
          <w:kern w:val="0"/>
          <w14:ligatures w14:val="none"/>
        </w:rPr>
        <w:t>bility to work with and learn from top performers</w:t>
      </w:r>
    </w:p>
    <w:p w14:paraId="7D9A81D8" w14:textId="469AC5FF" w:rsidR="00772DA9" w:rsidRPr="00C157B1" w:rsidRDefault="00772DA9" w:rsidP="006D2DD7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C157B1">
        <w:rPr>
          <w:rFonts w:ascii="Calibri" w:eastAsia="Times New Roman" w:hAnsi="Calibri" w:cs="Calibri"/>
          <w:b/>
          <w:bCs/>
          <w:kern w:val="0"/>
          <w14:ligatures w14:val="none"/>
        </w:rPr>
        <w:t>Work Authorization:</w:t>
      </w:r>
      <w:r w:rsidRPr="00C157B1">
        <w:rPr>
          <w:rFonts w:ascii="Calibri" w:eastAsia="Times New Roman" w:hAnsi="Calibri" w:cs="Calibri"/>
          <w:kern w:val="0"/>
          <w14:ligatures w14:val="none"/>
        </w:rPr>
        <w:t> </w:t>
      </w:r>
      <w:r w:rsidR="00CD467E" w:rsidRPr="00C157B1">
        <w:rPr>
          <w:rFonts w:ascii="Calibri" w:eastAsia="Times New Roman" w:hAnsi="Calibri" w:cs="Calibri"/>
          <w:kern w:val="0"/>
          <w14:ligatures w14:val="none"/>
        </w:rPr>
        <w:t>m</w:t>
      </w:r>
      <w:r w:rsidRPr="00C157B1">
        <w:rPr>
          <w:rFonts w:ascii="Calibri" w:eastAsia="Times New Roman" w:hAnsi="Calibri" w:cs="Calibri"/>
          <w:kern w:val="0"/>
          <w14:ligatures w14:val="none"/>
        </w:rPr>
        <w:t>ust be authorized to work in the United States</w:t>
      </w:r>
    </w:p>
    <w:p w14:paraId="766F0CE5" w14:textId="046658CA" w:rsidR="004E5ADC" w:rsidRPr="0016482C" w:rsidRDefault="004E5ADC" w:rsidP="5A49CC6E">
      <w:pPr>
        <w:rPr>
          <w:b/>
          <w:bCs/>
        </w:rPr>
      </w:pPr>
      <w:r w:rsidRPr="5A49CC6E">
        <w:rPr>
          <w:b/>
          <w:bCs/>
        </w:rPr>
        <w:t xml:space="preserve">Training &amp; </w:t>
      </w:r>
      <w:r w:rsidR="00772EE2" w:rsidRPr="5A49CC6E">
        <w:rPr>
          <w:b/>
          <w:bCs/>
        </w:rPr>
        <w:t>D</w:t>
      </w:r>
      <w:r w:rsidR="00745E8A" w:rsidRPr="5A49CC6E">
        <w:rPr>
          <w:b/>
          <w:bCs/>
        </w:rPr>
        <w:t>evelopment</w:t>
      </w:r>
    </w:p>
    <w:p w14:paraId="7F4737DA" w14:textId="727A1AE7" w:rsidR="008005B3" w:rsidRPr="00723E54" w:rsidRDefault="00B0562E" w:rsidP="006D2DD7">
      <w:pPr>
        <w:pStyle w:val="ListParagraph"/>
        <w:numPr>
          <w:ilvl w:val="0"/>
          <w:numId w:val="3"/>
        </w:numPr>
        <w:spacing w:after="0" w:line="276" w:lineRule="auto"/>
      </w:pPr>
      <w:r w:rsidRPr="5A49CC6E">
        <w:rPr>
          <w:b/>
          <w:bCs/>
        </w:rPr>
        <w:t xml:space="preserve">FINRA </w:t>
      </w:r>
      <w:r w:rsidR="00EB6EA0" w:rsidRPr="5A49CC6E">
        <w:rPr>
          <w:b/>
          <w:bCs/>
        </w:rPr>
        <w:t>Sponsorship</w:t>
      </w:r>
      <w:r w:rsidRPr="5A49CC6E">
        <w:rPr>
          <w:b/>
          <w:bCs/>
        </w:rPr>
        <w:t>:</w:t>
      </w:r>
      <w:r w:rsidR="00772938" w:rsidRPr="5A49CC6E">
        <w:t xml:space="preserve"> provided</w:t>
      </w:r>
      <w:r w:rsidR="00EB6EA0" w:rsidRPr="5A49CC6E">
        <w:t xml:space="preserve"> for </w:t>
      </w:r>
      <w:r w:rsidR="00772938" w:rsidRPr="5A49CC6E">
        <w:t xml:space="preserve">required </w:t>
      </w:r>
      <w:r w:rsidR="00EB6EA0" w:rsidRPr="5A49CC6E">
        <w:t>FINRA licensing</w:t>
      </w:r>
    </w:p>
    <w:p w14:paraId="2359FE42" w14:textId="13500839" w:rsidR="004850A5" w:rsidRPr="00723E54" w:rsidRDefault="006E6E53" w:rsidP="006D2DD7">
      <w:pPr>
        <w:pStyle w:val="ListParagraph"/>
        <w:numPr>
          <w:ilvl w:val="0"/>
          <w:numId w:val="3"/>
        </w:numPr>
        <w:spacing w:after="0" w:line="276" w:lineRule="auto"/>
      </w:pPr>
      <w:r w:rsidRPr="00B05639">
        <w:rPr>
          <w:rFonts w:eastAsia="Times New Roman"/>
          <w:b/>
          <w:bCs/>
          <w:kern w:val="0"/>
          <w14:ligatures w14:val="none"/>
        </w:rPr>
        <w:lastRenderedPageBreak/>
        <w:t>Preliminary Employment Period</w:t>
      </w:r>
      <w:r w:rsidR="00AE66A9">
        <w:rPr>
          <w:rFonts w:eastAsia="Times New Roman"/>
          <w:b/>
          <w:bCs/>
          <w:kern w:val="0"/>
          <w14:ligatures w14:val="none"/>
        </w:rPr>
        <w:t xml:space="preserve"> (PEP)</w:t>
      </w:r>
      <w:r w:rsidR="00DA23F3" w:rsidRPr="00B05639">
        <w:rPr>
          <w:rFonts w:eastAsia="Times New Roman"/>
          <w:b/>
          <w:bCs/>
          <w:kern w:val="0"/>
          <w14:ligatures w14:val="none"/>
        </w:rPr>
        <w:t>:</w:t>
      </w:r>
      <w:r w:rsidR="00DA23F3" w:rsidRPr="00B05639">
        <w:rPr>
          <w:rFonts w:eastAsia="Times New Roman"/>
          <w:kern w:val="0"/>
          <w14:ligatures w14:val="none"/>
        </w:rPr>
        <w:t> </w:t>
      </w:r>
      <w:r w:rsidR="004850A5" w:rsidRPr="00B05639">
        <w:rPr>
          <w:rFonts w:eastAsia="Times New Roman"/>
          <w:kern w:val="0"/>
          <w14:ligatures w14:val="none"/>
        </w:rPr>
        <w:t>c</w:t>
      </w:r>
      <w:r w:rsidR="00DA23F3" w:rsidRPr="00B05639">
        <w:rPr>
          <w:rFonts w:eastAsia="Times New Roman"/>
          <w:kern w:val="0"/>
          <w14:ligatures w14:val="none"/>
        </w:rPr>
        <w:t>omprehensive 120-day</w:t>
      </w:r>
      <w:r w:rsidR="00BB2CC0" w:rsidRPr="00B05639">
        <w:rPr>
          <w:rFonts w:eastAsia="Times New Roman"/>
          <w:kern w:val="0"/>
          <w14:ligatures w14:val="none"/>
        </w:rPr>
        <w:t xml:space="preserve"> hand</w:t>
      </w:r>
      <w:r w:rsidR="00A34384" w:rsidRPr="00B05639">
        <w:rPr>
          <w:rFonts w:eastAsia="Times New Roman"/>
          <w:kern w:val="0"/>
          <w14:ligatures w14:val="none"/>
        </w:rPr>
        <w:t>s</w:t>
      </w:r>
      <w:r w:rsidR="0007788A" w:rsidRPr="00B05639">
        <w:rPr>
          <w:rFonts w:eastAsia="Times New Roman"/>
          <w:kern w:val="0"/>
          <w14:ligatures w14:val="none"/>
        </w:rPr>
        <w:t>-on</w:t>
      </w:r>
      <w:r w:rsidR="00DA23F3" w:rsidRPr="00B05639">
        <w:rPr>
          <w:rFonts w:eastAsia="Times New Roman"/>
          <w:kern w:val="0"/>
          <w14:ligatures w14:val="none"/>
        </w:rPr>
        <w:t xml:space="preserve"> training</w:t>
      </w:r>
    </w:p>
    <w:p w14:paraId="1BBA385D" w14:textId="36BF8A49" w:rsidR="00723E54" w:rsidRPr="00B05639" w:rsidRDefault="00723E54" w:rsidP="006D2DD7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76" w:lineRule="auto"/>
        <w:rPr>
          <w:rFonts w:eastAsia="Times New Roman"/>
          <w:kern w:val="0"/>
          <w14:ligatures w14:val="none"/>
        </w:rPr>
      </w:pPr>
      <w:r w:rsidRPr="00B05639">
        <w:rPr>
          <w:rFonts w:eastAsia="Times New Roman"/>
          <w:b/>
          <w:bCs/>
          <w:kern w:val="0"/>
          <w14:ligatures w14:val="none"/>
        </w:rPr>
        <w:t>Virtual University:</w:t>
      </w:r>
      <w:r w:rsidRPr="00B05639">
        <w:rPr>
          <w:rFonts w:eastAsia="Times New Roman"/>
          <w:kern w:val="0"/>
          <w14:ligatures w14:val="none"/>
        </w:rPr>
        <w:t> </w:t>
      </w:r>
      <w:r w:rsidR="00384F07" w:rsidRPr="00B05639">
        <w:rPr>
          <w:rFonts w:eastAsia="Times New Roman"/>
          <w:kern w:val="0"/>
          <w14:ligatures w14:val="none"/>
        </w:rPr>
        <w:t>a</w:t>
      </w:r>
      <w:r w:rsidRPr="00B05639">
        <w:rPr>
          <w:rFonts w:eastAsia="Times New Roman"/>
          <w:kern w:val="0"/>
          <w14:ligatures w14:val="none"/>
        </w:rPr>
        <w:t>ccess to Equitable Advisors' Virtual University for continuous learning</w:t>
      </w:r>
    </w:p>
    <w:p w14:paraId="5210FA83" w14:textId="4A4C99AF" w:rsidR="00723E54" w:rsidRPr="00B05639" w:rsidRDefault="008C9B87" w:rsidP="006D2DD7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76" w:lineRule="auto"/>
        <w:rPr>
          <w:rFonts w:eastAsia="Times New Roman"/>
          <w:kern w:val="0"/>
          <w14:ligatures w14:val="none"/>
        </w:rPr>
      </w:pPr>
      <w:r w:rsidRPr="00B05639">
        <w:rPr>
          <w:rFonts w:eastAsia="Times New Roman"/>
          <w:b/>
          <w:bCs/>
          <w:kern w:val="0"/>
          <w14:ligatures w14:val="none"/>
        </w:rPr>
        <w:t>Mentorship:</w:t>
      </w:r>
      <w:r w:rsidRPr="00B05639">
        <w:rPr>
          <w:rFonts w:eastAsia="Times New Roman"/>
          <w:kern w:val="0"/>
          <w14:ligatures w14:val="none"/>
        </w:rPr>
        <w:t> </w:t>
      </w:r>
      <w:r w:rsidR="044339F6" w:rsidRPr="00B05639">
        <w:rPr>
          <w:rFonts w:eastAsia="Times New Roman"/>
          <w:kern w:val="0"/>
          <w14:ligatures w14:val="none"/>
        </w:rPr>
        <w:t>o</w:t>
      </w:r>
      <w:r w:rsidRPr="00B05639">
        <w:rPr>
          <w:rFonts w:eastAsia="Times New Roman"/>
          <w:kern w:val="0"/>
          <w14:ligatures w14:val="none"/>
        </w:rPr>
        <w:t>pportunities for joint work and mentorship</w:t>
      </w:r>
    </w:p>
    <w:p w14:paraId="18F324E2" w14:textId="5CB30228" w:rsidR="4FF00DBC" w:rsidRDefault="00EA3E2C" w:rsidP="006D2DD7">
      <w:pPr>
        <w:numPr>
          <w:ilvl w:val="0"/>
          <w:numId w:val="3"/>
        </w:numPr>
        <w:shd w:val="clear" w:color="auto" w:fill="FFFFFF" w:themeFill="background1"/>
        <w:spacing w:beforeAutospacing="1" w:after="0" w:line="276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Personalized </w:t>
      </w:r>
      <w:r w:rsidR="4FF00DBC" w:rsidRPr="00E474AD">
        <w:rPr>
          <w:rFonts w:eastAsia="Times New Roman"/>
          <w:b/>
          <w:bCs/>
        </w:rPr>
        <w:t>Coaching</w:t>
      </w:r>
      <w:r w:rsidR="4FF00DBC" w:rsidRPr="028FBC7C">
        <w:rPr>
          <w:rFonts w:eastAsia="Times New Roman"/>
        </w:rPr>
        <w:t xml:space="preserve">: Benefit from the </w:t>
      </w:r>
      <w:r>
        <w:rPr>
          <w:rFonts w:eastAsia="Times New Roman"/>
        </w:rPr>
        <w:t xml:space="preserve">training and </w:t>
      </w:r>
      <w:r w:rsidR="4FF00DBC" w:rsidRPr="028FBC7C">
        <w:rPr>
          <w:rFonts w:eastAsia="Times New Roman"/>
        </w:rPr>
        <w:t>guidance of a</w:t>
      </w:r>
      <w:r>
        <w:rPr>
          <w:rFonts w:eastAsia="Times New Roman"/>
        </w:rPr>
        <w:t xml:space="preserve"> local</w:t>
      </w:r>
      <w:r w:rsidR="4FF00DBC" w:rsidRPr="028FBC7C">
        <w:rPr>
          <w:rFonts w:eastAsia="Times New Roman"/>
        </w:rPr>
        <w:t xml:space="preserve"> </w:t>
      </w:r>
      <w:r>
        <w:rPr>
          <w:rFonts w:eastAsia="Times New Roman"/>
        </w:rPr>
        <w:t>Vice President</w:t>
      </w:r>
      <w:r w:rsidR="4FF00DBC" w:rsidRPr="028FBC7C">
        <w:rPr>
          <w:rFonts w:eastAsia="Times New Roman"/>
        </w:rPr>
        <w:t xml:space="preserve"> who will assist you throughout your journey, offering valuable insights and support to help you succeed</w:t>
      </w:r>
    </w:p>
    <w:p w14:paraId="70674C4D" w14:textId="7000A9DB" w:rsidR="00723E54" w:rsidRPr="00B05639" w:rsidRDefault="00723E54" w:rsidP="006D2DD7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76" w:lineRule="auto"/>
        <w:rPr>
          <w:rFonts w:eastAsia="Times New Roman"/>
          <w:kern w:val="0"/>
          <w14:ligatures w14:val="none"/>
        </w:rPr>
      </w:pPr>
      <w:r w:rsidRPr="00B05639">
        <w:rPr>
          <w:rFonts w:eastAsia="Times New Roman"/>
          <w:b/>
          <w:bCs/>
          <w:kern w:val="0"/>
          <w14:ligatures w14:val="none"/>
        </w:rPr>
        <w:t>Leadership Development:</w:t>
      </w:r>
      <w:r w:rsidRPr="00B05639">
        <w:rPr>
          <w:rFonts w:eastAsia="Times New Roman"/>
          <w:kern w:val="0"/>
          <w14:ligatures w14:val="none"/>
        </w:rPr>
        <w:t> </w:t>
      </w:r>
      <w:r w:rsidR="001F1A9E" w:rsidRPr="00B05639">
        <w:rPr>
          <w:rFonts w:eastAsia="Times New Roman"/>
          <w:kern w:val="0"/>
          <w14:ligatures w14:val="none"/>
        </w:rPr>
        <w:t>a</w:t>
      </w:r>
      <w:r w:rsidRPr="00B05639">
        <w:rPr>
          <w:rFonts w:eastAsia="Times New Roman"/>
          <w:kern w:val="0"/>
          <w14:ligatures w14:val="none"/>
        </w:rPr>
        <w:t xml:space="preserve">ccess to Leadership Development School for </w:t>
      </w:r>
      <w:r w:rsidR="001F1A9E" w:rsidRPr="00B05639">
        <w:rPr>
          <w:rFonts w:eastAsia="Times New Roman"/>
          <w:kern w:val="0"/>
          <w14:ligatures w14:val="none"/>
        </w:rPr>
        <w:t xml:space="preserve">those with management </w:t>
      </w:r>
      <w:r w:rsidR="00946E0C" w:rsidRPr="00B05639">
        <w:rPr>
          <w:rFonts w:eastAsia="Times New Roman"/>
          <w:kern w:val="0"/>
          <w14:ligatures w14:val="none"/>
        </w:rPr>
        <w:t>ambition</w:t>
      </w:r>
    </w:p>
    <w:p w14:paraId="43352A9C" w14:textId="740E787A" w:rsidR="00C42EC0" w:rsidRPr="00B05639" w:rsidRDefault="00723E54" w:rsidP="006D2DD7">
      <w:pPr>
        <w:pStyle w:val="ListParagraph"/>
        <w:numPr>
          <w:ilvl w:val="0"/>
          <w:numId w:val="3"/>
        </w:numPr>
        <w:spacing w:line="276" w:lineRule="auto"/>
        <w:rPr>
          <w:rFonts w:ascii="Segoe UI" w:eastAsia="Times New Roman" w:hAnsi="Segoe UI" w:cs="Segoe UI"/>
        </w:rPr>
      </w:pPr>
      <w:r w:rsidRPr="00B05639">
        <w:rPr>
          <w:rFonts w:eastAsia="Times New Roman"/>
          <w:b/>
          <w:bCs/>
          <w:kern w:val="0"/>
          <w14:ligatures w14:val="none"/>
        </w:rPr>
        <w:t>Professional Growth:</w:t>
      </w:r>
      <w:r w:rsidRPr="00B05639">
        <w:rPr>
          <w:rFonts w:eastAsia="Times New Roman"/>
          <w:kern w:val="0"/>
          <w14:ligatures w14:val="none"/>
        </w:rPr>
        <w:t> </w:t>
      </w:r>
      <w:r w:rsidR="00CD467E" w:rsidRPr="5A49CC6E">
        <w:t>e</w:t>
      </w:r>
      <w:r w:rsidR="00C42EC0" w:rsidRPr="5A49CC6E">
        <w:t>ncouragement to pursue professional designations</w:t>
      </w:r>
      <w:r w:rsidR="00895449" w:rsidRPr="5A49CC6E">
        <w:t xml:space="preserve"> </w:t>
      </w:r>
      <w:r w:rsidR="00E23479" w:rsidRPr="5A49CC6E">
        <w:t xml:space="preserve">such as </w:t>
      </w:r>
      <w:r w:rsidR="00C42EC0" w:rsidRPr="5A49CC6E">
        <w:rPr>
          <w:rFonts w:ascii="Segoe UI" w:eastAsia="Times New Roman" w:hAnsi="Segoe UI" w:cs="Segoe UI"/>
        </w:rPr>
        <w:t>CERTIFIED FINANCIAL PLANNER™ (CFP®)</w:t>
      </w:r>
      <w:r w:rsidR="009200C7">
        <w:rPr>
          <w:rFonts w:ascii="Segoe UI" w:eastAsia="Times New Roman" w:hAnsi="Segoe UI" w:cs="Segoe UI"/>
        </w:rPr>
        <w:t xml:space="preserve">, </w:t>
      </w:r>
      <w:r w:rsidR="00C42EC0" w:rsidRPr="5A49CC6E">
        <w:rPr>
          <w:rFonts w:ascii="Segoe UI" w:eastAsia="Times New Roman" w:hAnsi="Segoe UI" w:cs="Segoe UI"/>
        </w:rPr>
        <w:t>Chartered Financial Consultant (</w:t>
      </w:r>
      <w:proofErr w:type="spellStart"/>
      <w:r w:rsidR="00C42EC0" w:rsidRPr="5A49CC6E">
        <w:rPr>
          <w:rFonts w:ascii="Segoe UI" w:eastAsia="Times New Roman" w:hAnsi="Segoe UI" w:cs="Segoe UI"/>
        </w:rPr>
        <w:t>ChFC</w:t>
      </w:r>
      <w:proofErr w:type="spellEnd"/>
      <w:r w:rsidR="00C42EC0" w:rsidRPr="5A49CC6E">
        <w:rPr>
          <w:rFonts w:ascii="Segoe UI" w:eastAsia="Times New Roman" w:hAnsi="Segoe UI" w:cs="Segoe UI"/>
        </w:rPr>
        <w:t>)</w:t>
      </w:r>
      <w:r w:rsidR="009200C7">
        <w:rPr>
          <w:rFonts w:ascii="Segoe UI" w:eastAsia="Times New Roman" w:hAnsi="Segoe UI" w:cs="Segoe UI"/>
        </w:rPr>
        <w:t xml:space="preserve"> and Equitable Advisors’ own Credentialed Holistic Financial Coach program </w:t>
      </w:r>
    </w:p>
    <w:p w14:paraId="5DC19CE3" w14:textId="0FA07F74" w:rsidR="004E5ADC" w:rsidRDefault="004E5ADC" w:rsidP="00E474AD">
      <w:pPr>
        <w:spacing w:after="0"/>
        <w:rPr>
          <w:b/>
          <w:bCs/>
        </w:rPr>
      </w:pPr>
      <w:r w:rsidRPr="5A49CC6E">
        <w:rPr>
          <w:b/>
          <w:bCs/>
        </w:rPr>
        <w:t xml:space="preserve">Compensation &amp; </w:t>
      </w:r>
      <w:r w:rsidR="00E23479" w:rsidRPr="5A49CC6E">
        <w:rPr>
          <w:b/>
          <w:bCs/>
        </w:rPr>
        <w:t>B</w:t>
      </w:r>
      <w:r w:rsidRPr="5A49CC6E">
        <w:rPr>
          <w:b/>
          <w:bCs/>
        </w:rPr>
        <w:t>enefits</w:t>
      </w:r>
    </w:p>
    <w:p w14:paraId="7E9CF27F" w14:textId="4387968E" w:rsidR="0074059F" w:rsidRDefault="0074059F" w:rsidP="0074059F">
      <w:pPr>
        <w:pStyle w:val="ListParagraph"/>
        <w:numPr>
          <w:ilvl w:val="0"/>
          <w:numId w:val="11"/>
        </w:numPr>
        <w:spacing w:before="240"/>
        <w:rPr>
          <w:rFonts w:ascii="Calibri" w:hAnsi="Calibri" w:cs="Calibri"/>
        </w:rPr>
      </w:pPr>
      <w:r w:rsidRPr="00B05639">
        <w:rPr>
          <w:rFonts w:ascii="Calibri" w:eastAsia="Times New Roman" w:hAnsi="Calibri" w:cs="Calibri"/>
          <w:b/>
          <w:bCs/>
          <w:kern w:val="0"/>
          <w14:ligatures w14:val="none"/>
        </w:rPr>
        <w:t>Sign-On Payment:</w:t>
      </w:r>
      <w:r w:rsidRPr="00B05639">
        <w:rPr>
          <w:rFonts w:ascii="Calibri" w:eastAsia="Times New Roman" w:hAnsi="Calibri" w:cs="Calibri"/>
          <w:kern w:val="0"/>
          <w14:ligatures w14:val="none"/>
        </w:rPr>
        <w:t> </w:t>
      </w:r>
      <w:r>
        <w:rPr>
          <w:rFonts w:ascii="Calibri" w:hAnsi="Calibri" w:cs="Calibri"/>
        </w:rPr>
        <w:t>Based</w:t>
      </w:r>
      <w:r w:rsidRPr="00063D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on</w:t>
      </w:r>
      <w:r w:rsidRPr="00063DE1">
        <w:rPr>
          <w:rFonts w:ascii="Calibri" w:hAnsi="Calibri" w:cs="Calibri"/>
        </w:rPr>
        <w:t xml:space="preserve"> the time it takes you to complete the </w:t>
      </w:r>
      <w:r>
        <w:rPr>
          <w:rFonts w:ascii="Calibri" w:eastAsia="Times New Roman" w:hAnsi="Calibri" w:cs="Calibri"/>
          <w:kern w:val="0"/>
          <w14:ligatures w14:val="none"/>
        </w:rPr>
        <w:t xml:space="preserve">company sponsored </w:t>
      </w:r>
      <w:r w:rsidRPr="00B05639">
        <w:rPr>
          <w:rFonts w:ascii="Calibri" w:eastAsia="Times New Roman" w:hAnsi="Calibri" w:cs="Calibri"/>
          <w:kern w:val="0"/>
          <w14:ligatures w14:val="none"/>
        </w:rPr>
        <w:t xml:space="preserve">required </w:t>
      </w:r>
      <w:r>
        <w:rPr>
          <w:rFonts w:ascii="Calibri" w:eastAsia="Times New Roman" w:hAnsi="Calibri" w:cs="Calibri"/>
          <w:kern w:val="0"/>
          <w14:ligatures w14:val="none"/>
        </w:rPr>
        <w:t xml:space="preserve">FINRA </w:t>
      </w:r>
      <w:r w:rsidRPr="00B05639">
        <w:rPr>
          <w:rFonts w:ascii="Calibri" w:eastAsia="Times New Roman" w:hAnsi="Calibri" w:cs="Calibri"/>
          <w:kern w:val="0"/>
          <w14:ligatures w14:val="none"/>
        </w:rPr>
        <w:t xml:space="preserve">licenses and registrations </w:t>
      </w:r>
      <w:r>
        <w:rPr>
          <w:rFonts w:ascii="Calibri" w:eastAsia="Times New Roman" w:hAnsi="Calibri" w:cs="Calibri"/>
          <w:kern w:val="0"/>
          <w14:ligatures w14:val="none"/>
        </w:rPr>
        <w:t>and</w:t>
      </w:r>
      <w:r w:rsidRPr="00B05639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enter</w:t>
      </w:r>
      <w:r w:rsidRPr="00B05639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5A49CC6E">
        <w:rPr>
          <w:rFonts w:ascii="Calibri" w:hAnsi="Calibri" w:cs="Calibri"/>
        </w:rPr>
        <w:t>PEP</w:t>
      </w:r>
    </w:p>
    <w:p w14:paraId="75CCD5EB" w14:textId="77777777" w:rsidR="00596288" w:rsidRPr="0040544E" w:rsidRDefault="00596288" w:rsidP="00596288">
      <w:pPr>
        <w:pStyle w:val="ListParagraph"/>
        <w:spacing w:before="240"/>
        <w:rPr>
          <w:rFonts w:ascii="Calibri" w:hAnsi="Calibri" w:cs="Calibri"/>
        </w:rPr>
      </w:pPr>
    </w:p>
    <w:p w14:paraId="660FF556" w14:textId="6C514B10" w:rsidR="0074059F" w:rsidRDefault="0074059F" w:rsidP="0074059F">
      <w:pPr>
        <w:pStyle w:val="ListParagraph"/>
        <w:numPr>
          <w:ilvl w:val="0"/>
          <w:numId w:val="11"/>
        </w:numPr>
        <w:spacing w:before="240"/>
      </w:pPr>
      <w:r w:rsidRPr="00DD41AB">
        <w:rPr>
          <w:rFonts w:ascii="Calibri" w:eastAsia="Times New Roman" w:hAnsi="Calibri" w:cs="Calibri"/>
          <w:b/>
          <w:bCs/>
          <w:kern w:val="0"/>
          <w14:ligatures w14:val="none"/>
        </w:rPr>
        <w:t>Stable Pay:</w:t>
      </w:r>
      <w:r w:rsidRPr="00DD41AB">
        <w:rPr>
          <w:rFonts w:ascii="Calibri" w:eastAsia="Times New Roman" w:hAnsi="Calibri" w:cs="Calibri"/>
          <w:kern w:val="0"/>
          <w14:ligatures w14:val="none"/>
        </w:rPr>
        <w:t xml:space="preserve"> Biweekly </w:t>
      </w:r>
      <w:r w:rsidR="00AA0173">
        <w:rPr>
          <w:rFonts w:ascii="Calibri" w:eastAsia="Times New Roman" w:hAnsi="Calibri" w:cs="Calibri"/>
          <w:kern w:val="0"/>
          <w14:ligatures w14:val="none"/>
        </w:rPr>
        <w:t xml:space="preserve">pay </w:t>
      </w:r>
      <w:r w:rsidR="006E1DA2">
        <w:rPr>
          <w:rFonts w:ascii="Calibri" w:eastAsia="Times New Roman" w:hAnsi="Calibri" w:cs="Calibri"/>
          <w:kern w:val="0"/>
          <w14:ligatures w14:val="none"/>
        </w:rPr>
        <w:t>for eligible financial professionals</w:t>
      </w:r>
      <w:r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28FBC7C">
        <w:t>empowering you to</w:t>
      </w:r>
      <w:r>
        <w:t xml:space="preserve"> </w:t>
      </w:r>
      <w:r w:rsidRPr="028FBC7C">
        <w:t>establish your career in wealth management</w:t>
      </w:r>
    </w:p>
    <w:p w14:paraId="653FC231" w14:textId="42EF752E" w:rsidR="00D708B5" w:rsidRDefault="00D708B5" w:rsidP="0038436C">
      <w:pPr>
        <w:pStyle w:val="ListParagraph"/>
        <w:spacing w:before="240" w:after="0" w:line="240" w:lineRule="auto"/>
        <w:rPr>
          <w:rFonts w:ascii="Calibri" w:eastAsia="Times New Roman" w:hAnsi="Calibri" w:cs="Calibri"/>
        </w:rPr>
      </w:pPr>
    </w:p>
    <w:p w14:paraId="6C93F2E6" w14:textId="5E1B0849" w:rsidR="00EA3E2C" w:rsidRPr="00B05639" w:rsidRDefault="00EA3E2C" w:rsidP="0038436C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="Calibri" w:eastAsia="Times New Roman" w:hAnsi="Calibri" w:cs="Calibri"/>
        </w:rPr>
      </w:pPr>
      <w:r w:rsidRPr="00E474AD">
        <w:rPr>
          <w:b/>
          <w:bCs/>
        </w:rPr>
        <w:t>Commissions</w:t>
      </w:r>
      <w:r w:rsidR="00C6392B" w:rsidRPr="00E474AD">
        <w:rPr>
          <w:b/>
          <w:bCs/>
        </w:rPr>
        <w:t xml:space="preserve"> and Bonus</w:t>
      </w:r>
      <w:r>
        <w:t>: In addition to Stable Pay, financial professionals are eligible to earn commissions</w:t>
      </w:r>
      <w:r w:rsidR="00996E74">
        <w:t xml:space="preserve"> </w:t>
      </w:r>
      <w:r w:rsidR="00A24DE1">
        <w:t>and bonus</w:t>
      </w:r>
      <w:r w:rsidR="00F57DAC">
        <w:t>.</w:t>
      </w:r>
    </w:p>
    <w:p w14:paraId="64EA60D0" w14:textId="322AA3E9" w:rsidR="00D44930" w:rsidRDefault="00D44930" w:rsidP="006D2DD7">
      <w:pPr>
        <w:numPr>
          <w:ilvl w:val="0"/>
          <w:numId w:val="11"/>
        </w:numPr>
        <w:spacing w:before="240" w:after="0" w:line="240" w:lineRule="auto"/>
        <w:rPr>
          <w:rFonts w:eastAsia="Times New Roman"/>
        </w:rPr>
      </w:pPr>
      <w:r w:rsidRPr="0043339F">
        <w:rPr>
          <w:rFonts w:eastAsia="Times New Roman"/>
          <w:b/>
          <w:bCs/>
        </w:rPr>
        <w:t xml:space="preserve">Benefits: </w:t>
      </w:r>
      <w:r w:rsidR="00FA3108">
        <w:rPr>
          <w:rFonts w:eastAsia="Times New Roman"/>
        </w:rPr>
        <w:t>C</w:t>
      </w:r>
      <w:r w:rsidRPr="0043339F">
        <w:rPr>
          <w:rFonts w:eastAsia="Times New Roman"/>
        </w:rPr>
        <w:t>omprehensive benefits programs</w:t>
      </w:r>
      <w:r w:rsidR="00FA3108">
        <w:rPr>
          <w:rFonts w:eastAsia="Times New Roman"/>
        </w:rPr>
        <w:t xml:space="preserve"> for eligible financial professionals</w:t>
      </w:r>
      <w:r w:rsidRPr="0043339F">
        <w:rPr>
          <w:rFonts w:eastAsia="Times New Roman"/>
        </w:rPr>
        <w:t xml:space="preserve"> including health, dental and vision, 401(k); Employee Stock Purchase Plan (ESPP); disability; life Insurance; and Transportation Reimbursement Incentive Program (TRIP), </w:t>
      </w:r>
      <w:r>
        <w:rPr>
          <w:rFonts w:eastAsia="Times New Roman"/>
        </w:rPr>
        <w:t>each subject to the terms and conditions of the applicable program, as may</w:t>
      </w:r>
      <w:r w:rsidR="0043339F">
        <w:rPr>
          <w:rFonts w:eastAsia="Times New Roman"/>
        </w:rPr>
        <w:t xml:space="preserve"> be</w:t>
      </w:r>
      <w:r>
        <w:rPr>
          <w:rFonts w:eastAsia="Times New Roman"/>
        </w:rPr>
        <w:t xml:space="preserve"> in effect from time to time</w:t>
      </w:r>
      <w:r w:rsidR="00F57DAC">
        <w:rPr>
          <w:rFonts w:eastAsia="Times New Roman"/>
        </w:rPr>
        <w:t>.</w:t>
      </w:r>
    </w:p>
    <w:p w14:paraId="584D4A10" w14:textId="77777777" w:rsidR="0043339F" w:rsidRDefault="0043339F" w:rsidP="5A49CC6E">
      <w:pPr>
        <w:rPr>
          <w:b/>
          <w:bCs/>
        </w:rPr>
      </w:pPr>
    </w:p>
    <w:p w14:paraId="2C7BC538" w14:textId="160BA889" w:rsidR="00EC210B" w:rsidRDefault="006520A8" w:rsidP="5A49CC6E">
      <w:pPr>
        <w:rPr>
          <w:b/>
          <w:bCs/>
        </w:rPr>
      </w:pPr>
      <w:r w:rsidRPr="5A49CC6E">
        <w:rPr>
          <w:b/>
          <w:bCs/>
        </w:rPr>
        <w:t xml:space="preserve">Our </w:t>
      </w:r>
      <w:r w:rsidR="00147E4C" w:rsidRPr="5A49CC6E">
        <w:rPr>
          <w:b/>
          <w:bCs/>
        </w:rPr>
        <w:t>I</w:t>
      </w:r>
      <w:r w:rsidR="00C1191D" w:rsidRPr="5A49CC6E">
        <w:rPr>
          <w:b/>
          <w:bCs/>
        </w:rPr>
        <w:t xml:space="preserve">mpact &amp; </w:t>
      </w:r>
      <w:r w:rsidR="00147E4C" w:rsidRPr="5A49CC6E">
        <w:rPr>
          <w:b/>
          <w:bCs/>
        </w:rPr>
        <w:t>C</w:t>
      </w:r>
      <w:r w:rsidR="00C1191D" w:rsidRPr="5A49CC6E">
        <w:rPr>
          <w:b/>
          <w:bCs/>
        </w:rPr>
        <w:t>ulture</w:t>
      </w:r>
    </w:p>
    <w:p w14:paraId="129C29DD" w14:textId="362D7E3F" w:rsidR="00DD07D4" w:rsidRDefault="007C2E7B" w:rsidP="00323EEF">
      <w:pPr>
        <w:rPr>
          <w:rFonts w:ascii="Calibri" w:eastAsia="Times New Roman" w:hAnsi="Calibri" w:cs="Calibri"/>
          <w:kern w:val="0"/>
          <w14:ligatures w14:val="none"/>
        </w:rPr>
      </w:pPr>
      <w:r w:rsidRPr="00B05639">
        <w:rPr>
          <w:rFonts w:ascii="Calibri" w:hAnsi="Calibri" w:cs="Calibri"/>
        </w:rPr>
        <w:t>Equitable Advisors is committed to making a difference in the lives of</w:t>
      </w:r>
      <w:r w:rsidR="00657FA8" w:rsidRPr="00B05639">
        <w:rPr>
          <w:rFonts w:ascii="Calibri" w:hAnsi="Calibri" w:cs="Calibri"/>
        </w:rPr>
        <w:t xml:space="preserve"> its people</w:t>
      </w:r>
      <w:r w:rsidR="0031701D" w:rsidRPr="00B05639">
        <w:rPr>
          <w:rFonts w:ascii="Calibri" w:hAnsi="Calibri" w:cs="Calibri"/>
        </w:rPr>
        <w:t xml:space="preserve"> and their communities. </w:t>
      </w:r>
      <w:r w:rsidR="001712F3" w:rsidRPr="00B05639">
        <w:rPr>
          <w:rFonts w:ascii="Calibri" w:eastAsia="Times New Roman" w:hAnsi="Calibri" w:cs="Calibri"/>
          <w:kern w:val="0"/>
          <w14:ligatures w14:val="none"/>
        </w:rPr>
        <w:t>We value diversity and inclusivity, offer wellness programs and employee resource groups. Our commitment to being a Force for Good is reflected in programs like "1,000 Hours of Giving Back</w:t>
      </w:r>
      <w:r w:rsidR="00737066" w:rsidRPr="00B05639">
        <w:rPr>
          <w:rFonts w:ascii="Calibri" w:eastAsia="Times New Roman" w:hAnsi="Calibri" w:cs="Calibri"/>
          <w:kern w:val="0"/>
          <w14:ligatures w14:val="none"/>
        </w:rPr>
        <w:t>,</w:t>
      </w:r>
      <w:r w:rsidR="001712F3" w:rsidRPr="00B05639">
        <w:rPr>
          <w:rFonts w:ascii="Calibri" w:eastAsia="Times New Roman" w:hAnsi="Calibri" w:cs="Calibri"/>
          <w:kern w:val="0"/>
          <w14:ligatures w14:val="none"/>
        </w:rPr>
        <w:t xml:space="preserve">" </w:t>
      </w:r>
      <w:r w:rsidR="00D15354" w:rsidRPr="00B05639">
        <w:rPr>
          <w:rFonts w:ascii="Calibri" w:hAnsi="Calibri" w:cs="Calibri"/>
          <w:shd w:val="clear" w:color="auto" w:fill="FFFFFF"/>
        </w:rPr>
        <w:t>sponsored by our Women’s Network</w:t>
      </w:r>
      <w:r w:rsidR="00737066" w:rsidRPr="00B05639">
        <w:rPr>
          <w:rFonts w:ascii="Calibri" w:hAnsi="Calibri" w:cs="Calibri"/>
          <w:shd w:val="clear" w:color="auto" w:fill="FFFFFF"/>
        </w:rPr>
        <w:t>,</w:t>
      </w:r>
      <w:r w:rsidR="00815189" w:rsidRPr="00B05639">
        <w:rPr>
          <w:rFonts w:ascii="Calibri" w:hAnsi="Calibri" w:cs="Calibri"/>
          <w:shd w:val="clear" w:color="auto" w:fill="FFFFFF"/>
        </w:rPr>
        <w:t xml:space="preserve"> and</w:t>
      </w:r>
      <w:r w:rsidR="00D15354" w:rsidRPr="00B05639">
        <w:rPr>
          <w:rFonts w:ascii="Calibri" w:hAnsi="Calibri" w:cs="Calibri"/>
          <w:shd w:val="clear" w:color="auto" w:fill="FFFFFF"/>
        </w:rPr>
        <w:t xml:space="preserve"> “Equitable Excellence</w:t>
      </w:r>
      <w:r w:rsidR="00F774C4">
        <w:rPr>
          <w:rFonts w:ascii="Calibri" w:hAnsi="Calibri" w:cs="Calibri"/>
          <w:shd w:val="clear" w:color="auto" w:fill="FFFFFF"/>
        </w:rPr>
        <w:t>,</w:t>
      </w:r>
      <w:r w:rsidR="00D15354" w:rsidRPr="00B05639">
        <w:rPr>
          <w:rFonts w:ascii="Calibri" w:hAnsi="Calibri" w:cs="Calibri"/>
          <w:shd w:val="clear" w:color="auto" w:fill="FFFFFF"/>
        </w:rPr>
        <w:t xml:space="preserve">” </w:t>
      </w:r>
      <w:r w:rsidR="00587DDB" w:rsidRPr="00B05639">
        <w:rPr>
          <w:rFonts w:ascii="Calibri" w:eastAsia="Times New Roman" w:hAnsi="Calibri" w:cs="Calibri"/>
          <w:kern w:val="0"/>
          <w14:ligatures w14:val="none"/>
        </w:rPr>
        <w:t>which awards 200 college scholarships annually. Join us to be part of a work</w:t>
      </w:r>
      <w:r w:rsidR="00FB37AB" w:rsidRPr="00B05639">
        <w:rPr>
          <w:rFonts w:ascii="Calibri" w:eastAsia="Times New Roman" w:hAnsi="Calibri" w:cs="Calibri"/>
          <w:kern w:val="0"/>
          <w14:ligatures w14:val="none"/>
        </w:rPr>
        <w:t>place</w:t>
      </w:r>
      <w:r w:rsidR="00587DDB" w:rsidRPr="00B05639">
        <w:rPr>
          <w:rFonts w:ascii="Calibri" w:eastAsia="Times New Roman" w:hAnsi="Calibri" w:cs="Calibri"/>
          <w:kern w:val="0"/>
          <w14:ligatures w14:val="none"/>
        </w:rPr>
        <w:t xml:space="preserve"> culture dedicated to social impact and community engagement.</w:t>
      </w:r>
    </w:p>
    <w:p w14:paraId="6CEC8E2F" w14:textId="77777777" w:rsidR="00710ED6" w:rsidRPr="00710ED6" w:rsidRDefault="00710ED6" w:rsidP="00710ED6">
      <w:pPr>
        <w:rPr>
          <w:sz w:val="20"/>
          <w:szCs w:val="20"/>
        </w:rPr>
      </w:pPr>
      <w:r w:rsidRPr="00710ED6">
        <w:rPr>
          <w:sz w:val="20"/>
          <w:szCs w:val="20"/>
        </w:rPr>
        <w:t>Equitable Advisors, LLC, member FINRA, SIPC, (Equitable Financial Advisors in MI and TN) and affiliate, Equitable Network, LLC, (Equitable Network Insurance Agency of California, LLC; Equitable Network Insurance Agency of Utah, LLC; Equitable Network of Puerto Rico, Inc.) Equitable Advisors, LLC (Equitable Financial Advisors in MI &amp; TN) is an equal opportunity employer.  M/F/D/V. GE-7814315.1(4/25)(Exp.4/29)</w:t>
      </w:r>
    </w:p>
    <w:p w14:paraId="1CC45D5C" w14:textId="77777777" w:rsidR="00710ED6" w:rsidRPr="00996C18" w:rsidRDefault="00710ED6" w:rsidP="00323EEF"/>
    <w:sectPr w:rsidR="00710ED6" w:rsidRPr="00996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Rp3lQ7t" int2:invalidationBookmarkName="" int2:hashCode="rxDvIN2QYLvurQ" int2:id="EfpBKsL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629"/>
    <w:multiLevelType w:val="hybridMultilevel"/>
    <w:tmpl w:val="57F6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C39"/>
    <w:multiLevelType w:val="hybridMultilevel"/>
    <w:tmpl w:val="AC7C9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22697"/>
    <w:multiLevelType w:val="multilevel"/>
    <w:tmpl w:val="307C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84DB8"/>
    <w:multiLevelType w:val="hybridMultilevel"/>
    <w:tmpl w:val="B1B62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B77AF"/>
    <w:multiLevelType w:val="multilevel"/>
    <w:tmpl w:val="7820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766DB"/>
    <w:multiLevelType w:val="hybridMultilevel"/>
    <w:tmpl w:val="4A564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17C66"/>
    <w:multiLevelType w:val="hybridMultilevel"/>
    <w:tmpl w:val="8AAC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D6AEB"/>
    <w:multiLevelType w:val="hybridMultilevel"/>
    <w:tmpl w:val="48FC3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84A9B"/>
    <w:multiLevelType w:val="hybridMultilevel"/>
    <w:tmpl w:val="A9AEF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2F5A64"/>
    <w:multiLevelType w:val="multilevel"/>
    <w:tmpl w:val="D894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019AB"/>
    <w:multiLevelType w:val="hybridMultilevel"/>
    <w:tmpl w:val="C9B0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B107A"/>
    <w:multiLevelType w:val="hybridMultilevel"/>
    <w:tmpl w:val="A6DE2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4A248F"/>
    <w:multiLevelType w:val="multilevel"/>
    <w:tmpl w:val="78B8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250032">
    <w:abstractNumId w:val="0"/>
  </w:num>
  <w:num w:numId="2" w16cid:durableId="1535658039">
    <w:abstractNumId w:val="3"/>
  </w:num>
  <w:num w:numId="3" w16cid:durableId="73625643">
    <w:abstractNumId w:val="10"/>
  </w:num>
  <w:num w:numId="4" w16cid:durableId="656568501">
    <w:abstractNumId w:val="1"/>
  </w:num>
  <w:num w:numId="5" w16cid:durableId="470679642">
    <w:abstractNumId w:val="7"/>
  </w:num>
  <w:num w:numId="6" w16cid:durableId="388303289">
    <w:abstractNumId w:val="5"/>
  </w:num>
  <w:num w:numId="7" w16cid:durableId="484055751">
    <w:abstractNumId w:val="2"/>
  </w:num>
  <w:num w:numId="8" w16cid:durableId="765081648">
    <w:abstractNumId w:val="9"/>
  </w:num>
  <w:num w:numId="9" w16cid:durableId="1259950510">
    <w:abstractNumId w:val="12"/>
  </w:num>
  <w:num w:numId="10" w16cid:durableId="39525220">
    <w:abstractNumId w:val="4"/>
  </w:num>
  <w:num w:numId="11" w16cid:durableId="101144466">
    <w:abstractNumId w:val="6"/>
  </w:num>
  <w:num w:numId="12" w16cid:durableId="2082873823">
    <w:abstractNumId w:val="6"/>
  </w:num>
  <w:num w:numId="13" w16cid:durableId="2043165779">
    <w:abstractNumId w:val="11"/>
  </w:num>
  <w:num w:numId="14" w16cid:durableId="13693367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DC"/>
    <w:rsid w:val="00004E77"/>
    <w:rsid w:val="000136A5"/>
    <w:rsid w:val="00016206"/>
    <w:rsid w:val="00021C1B"/>
    <w:rsid w:val="0004262D"/>
    <w:rsid w:val="00044C7D"/>
    <w:rsid w:val="00046517"/>
    <w:rsid w:val="0004709B"/>
    <w:rsid w:val="000519F7"/>
    <w:rsid w:val="0005261F"/>
    <w:rsid w:val="00061A15"/>
    <w:rsid w:val="0006248F"/>
    <w:rsid w:val="00071698"/>
    <w:rsid w:val="00075C8F"/>
    <w:rsid w:val="0007788A"/>
    <w:rsid w:val="00077A2C"/>
    <w:rsid w:val="00081639"/>
    <w:rsid w:val="00084105"/>
    <w:rsid w:val="00087901"/>
    <w:rsid w:val="00092FF0"/>
    <w:rsid w:val="00097F50"/>
    <w:rsid w:val="000A7B5B"/>
    <w:rsid w:val="000B4107"/>
    <w:rsid w:val="000B5A55"/>
    <w:rsid w:val="000B78F3"/>
    <w:rsid w:val="000C0102"/>
    <w:rsid w:val="000C167B"/>
    <w:rsid w:val="000C24A2"/>
    <w:rsid w:val="000D1FC7"/>
    <w:rsid w:val="000D3C6B"/>
    <w:rsid w:val="000D5CAD"/>
    <w:rsid w:val="000E0F1B"/>
    <w:rsid w:val="000F13D9"/>
    <w:rsid w:val="000F2D35"/>
    <w:rsid w:val="001037BF"/>
    <w:rsid w:val="00105633"/>
    <w:rsid w:val="0011523D"/>
    <w:rsid w:val="00121BCF"/>
    <w:rsid w:val="00124C07"/>
    <w:rsid w:val="00125B20"/>
    <w:rsid w:val="001260E7"/>
    <w:rsid w:val="00135930"/>
    <w:rsid w:val="001369DC"/>
    <w:rsid w:val="00140A04"/>
    <w:rsid w:val="00143814"/>
    <w:rsid w:val="00146771"/>
    <w:rsid w:val="00147585"/>
    <w:rsid w:val="00147E4C"/>
    <w:rsid w:val="0015405E"/>
    <w:rsid w:val="00155BD4"/>
    <w:rsid w:val="00155DEC"/>
    <w:rsid w:val="0015774D"/>
    <w:rsid w:val="00162E3E"/>
    <w:rsid w:val="0016482C"/>
    <w:rsid w:val="00170CAB"/>
    <w:rsid w:val="00171201"/>
    <w:rsid w:val="00171247"/>
    <w:rsid w:val="001712F3"/>
    <w:rsid w:val="00175894"/>
    <w:rsid w:val="00181A07"/>
    <w:rsid w:val="00184782"/>
    <w:rsid w:val="001877E5"/>
    <w:rsid w:val="00192FD7"/>
    <w:rsid w:val="001946F3"/>
    <w:rsid w:val="00196188"/>
    <w:rsid w:val="001A53EB"/>
    <w:rsid w:val="001B16FC"/>
    <w:rsid w:val="001B7463"/>
    <w:rsid w:val="001C002B"/>
    <w:rsid w:val="001C0583"/>
    <w:rsid w:val="001D23E4"/>
    <w:rsid w:val="001D2CEE"/>
    <w:rsid w:val="001E07B6"/>
    <w:rsid w:val="001E54C9"/>
    <w:rsid w:val="001E5F73"/>
    <w:rsid w:val="001F1A9E"/>
    <w:rsid w:val="001F6970"/>
    <w:rsid w:val="00200623"/>
    <w:rsid w:val="002033D7"/>
    <w:rsid w:val="0020385F"/>
    <w:rsid w:val="00203CBE"/>
    <w:rsid w:val="00204416"/>
    <w:rsid w:val="00207238"/>
    <w:rsid w:val="00222474"/>
    <w:rsid w:val="00222E2E"/>
    <w:rsid w:val="00230DC0"/>
    <w:rsid w:val="002349A5"/>
    <w:rsid w:val="00241E98"/>
    <w:rsid w:val="00243A8D"/>
    <w:rsid w:val="00252601"/>
    <w:rsid w:val="00263D48"/>
    <w:rsid w:val="002734C2"/>
    <w:rsid w:val="002773A4"/>
    <w:rsid w:val="002915D5"/>
    <w:rsid w:val="00296E94"/>
    <w:rsid w:val="002A14A4"/>
    <w:rsid w:val="002A2627"/>
    <w:rsid w:val="002A2666"/>
    <w:rsid w:val="002A5852"/>
    <w:rsid w:val="002B5376"/>
    <w:rsid w:val="002B6829"/>
    <w:rsid w:val="002B7881"/>
    <w:rsid w:val="002C0FC2"/>
    <w:rsid w:val="002C33DE"/>
    <w:rsid w:val="002C44BB"/>
    <w:rsid w:val="002D0D02"/>
    <w:rsid w:val="002D3625"/>
    <w:rsid w:val="002E70C8"/>
    <w:rsid w:val="002F3F13"/>
    <w:rsid w:val="00305830"/>
    <w:rsid w:val="00311BC1"/>
    <w:rsid w:val="0031438A"/>
    <w:rsid w:val="00315466"/>
    <w:rsid w:val="0031601A"/>
    <w:rsid w:val="0031701D"/>
    <w:rsid w:val="0032138D"/>
    <w:rsid w:val="00322173"/>
    <w:rsid w:val="00323EEF"/>
    <w:rsid w:val="00325A8F"/>
    <w:rsid w:val="00327898"/>
    <w:rsid w:val="00332C4B"/>
    <w:rsid w:val="00340142"/>
    <w:rsid w:val="003406F5"/>
    <w:rsid w:val="003437E8"/>
    <w:rsid w:val="00344F5F"/>
    <w:rsid w:val="00347BE3"/>
    <w:rsid w:val="00350B8B"/>
    <w:rsid w:val="00352202"/>
    <w:rsid w:val="00353FC7"/>
    <w:rsid w:val="00354EC0"/>
    <w:rsid w:val="00362880"/>
    <w:rsid w:val="003638D1"/>
    <w:rsid w:val="00366649"/>
    <w:rsid w:val="003669ED"/>
    <w:rsid w:val="0037147B"/>
    <w:rsid w:val="003736BA"/>
    <w:rsid w:val="003833C4"/>
    <w:rsid w:val="0038436C"/>
    <w:rsid w:val="00384F07"/>
    <w:rsid w:val="00386321"/>
    <w:rsid w:val="00386927"/>
    <w:rsid w:val="00390F5C"/>
    <w:rsid w:val="003A33A2"/>
    <w:rsid w:val="003A43AE"/>
    <w:rsid w:val="003A498F"/>
    <w:rsid w:val="003B0F45"/>
    <w:rsid w:val="003B2495"/>
    <w:rsid w:val="003B281C"/>
    <w:rsid w:val="003B7B1A"/>
    <w:rsid w:val="003C20A3"/>
    <w:rsid w:val="003C4D2D"/>
    <w:rsid w:val="003D6F65"/>
    <w:rsid w:val="003F1A59"/>
    <w:rsid w:val="003F39AC"/>
    <w:rsid w:val="0040027C"/>
    <w:rsid w:val="00403105"/>
    <w:rsid w:val="0040544E"/>
    <w:rsid w:val="00406915"/>
    <w:rsid w:val="00415AB2"/>
    <w:rsid w:val="004165D7"/>
    <w:rsid w:val="004312E5"/>
    <w:rsid w:val="0043339F"/>
    <w:rsid w:val="004338D3"/>
    <w:rsid w:val="00447AE3"/>
    <w:rsid w:val="00447E25"/>
    <w:rsid w:val="00453852"/>
    <w:rsid w:val="004547FF"/>
    <w:rsid w:val="00457C19"/>
    <w:rsid w:val="00473082"/>
    <w:rsid w:val="0048195F"/>
    <w:rsid w:val="004850A5"/>
    <w:rsid w:val="0048557B"/>
    <w:rsid w:val="00497D48"/>
    <w:rsid w:val="004A3AF0"/>
    <w:rsid w:val="004A533C"/>
    <w:rsid w:val="004A5D7B"/>
    <w:rsid w:val="004B376B"/>
    <w:rsid w:val="004B5DD2"/>
    <w:rsid w:val="004C27E1"/>
    <w:rsid w:val="004C4A2C"/>
    <w:rsid w:val="004D110C"/>
    <w:rsid w:val="004D428A"/>
    <w:rsid w:val="004D627F"/>
    <w:rsid w:val="004E1127"/>
    <w:rsid w:val="004E5ADC"/>
    <w:rsid w:val="00500773"/>
    <w:rsid w:val="00503A4D"/>
    <w:rsid w:val="00504022"/>
    <w:rsid w:val="00504606"/>
    <w:rsid w:val="005130F1"/>
    <w:rsid w:val="005172D1"/>
    <w:rsid w:val="00521096"/>
    <w:rsid w:val="0052682D"/>
    <w:rsid w:val="00531B45"/>
    <w:rsid w:val="005333EA"/>
    <w:rsid w:val="005426CE"/>
    <w:rsid w:val="00542875"/>
    <w:rsid w:val="00577F0F"/>
    <w:rsid w:val="00583DD9"/>
    <w:rsid w:val="00587DDB"/>
    <w:rsid w:val="00594E2E"/>
    <w:rsid w:val="00596288"/>
    <w:rsid w:val="00596988"/>
    <w:rsid w:val="0059705A"/>
    <w:rsid w:val="005A43EE"/>
    <w:rsid w:val="005B4986"/>
    <w:rsid w:val="005B69BB"/>
    <w:rsid w:val="005B7D0F"/>
    <w:rsid w:val="005C0028"/>
    <w:rsid w:val="005C08E0"/>
    <w:rsid w:val="005C11E6"/>
    <w:rsid w:val="005C75E6"/>
    <w:rsid w:val="005E4A13"/>
    <w:rsid w:val="005F019F"/>
    <w:rsid w:val="006003BD"/>
    <w:rsid w:val="0061238A"/>
    <w:rsid w:val="00612422"/>
    <w:rsid w:val="00621D4C"/>
    <w:rsid w:val="0062270A"/>
    <w:rsid w:val="0062662A"/>
    <w:rsid w:val="006276DE"/>
    <w:rsid w:val="006310A5"/>
    <w:rsid w:val="006318BC"/>
    <w:rsid w:val="00632114"/>
    <w:rsid w:val="00637A28"/>
    <w:rsid w:val="0064099D"/>
    <w:rsid w:val="006520A8"/>
    <w:rsid w:val="00655259"/>
    <w:rsid w:val="00656B5C"/>
    <w:rsid w:val="00657FA8"/>
    <w:rsid w:val="00664B50"/>
    <w:rsid w:val="006670E0"/>
    <w:rsid w:val="00677D7E"/>
    <w:rsid w:val="00695053"/>
    <w:rsid w:val="006A1CF4"/>
    <w:rsid w:val="006A24F6"/>
    <w:rsid w:val="006A3F02"/>
    <w:rsid w:val="006A56D7"/>
    <w:rsid w:val="006B69CF"/>
    <w:rsid w:val="006B79D5"/>
    <w:rsid w:val="006B7D4D"/>
    <w:rsid w:val="006C4682"/>
    <w:rsid w:val="006D2DD7"/>
    <w:rsid w:val="006E1DA2"/>
    <w:rsid w:val="006E6E53"/>
    <w:rsid w:val="006F408C"/>
    <w:rsid w:val="006F67B7"/>
    <w:rsid w:val="007002C4"/>
    <w:rsid w:val="00700A3B"/>
    <w:rsid w:val="00701785"/>
    <w:rsid w:val="00710ED6"/>
    <w:rsid w:val="007214F3"/>
    <w:rsid w:val="00722E48"/>
    <w:rsid w:val="00723E54"/>
    <w:rsid w:val="0073480F"/>
    <w:rsid w:val="007361CE"/>
    <w:rsid w:val="00737066"/>
    <w:rsid w:val="0074059F"/>
    <w:rsid w:val="007454A2"/>
    <w:rsid w:val="007459B4"/>
    <w:rsid w:val="00745E8A"/>
    <w:rsid w:val="00747A8E"/>
    <w:rsid w:val="00753580"/>
    <w:rsid w:val="00757017"/>
    <w:rsid w:val="0076292A"/>
    <w:rsid w:val="00770DFF"/>
    <w:rsid w:val="00772938"/>
    <w:rsid w:val="007729AB"/>
    <w:rsid w:val="00772DA9"/>
    <w:rsid w:val="00772EE2"/>
    <w:rsid w:val="007778E2"/>
    <w:rsid w:val="00782642"/>
    <w:rsid w:val="0078279E"/>
    <w:rsid w:val="007866DC"/>
    <w:rsid w:val="00791983"/>
    <w:rsid w:val="007A333A"/>
    <w:rsid w:val="007A5E62"/>
    <w:rsid w:val="007A618B"/>
    <w:rsid w:val="007C2E7B"/>
    <w:rsid w:val="007C2F31"/>
    <w:rsid w:val="007D14C8"/>
    <w:rsid w:val="007D433C"/>
    <w:rsid w:val="007D58B5"/>
    <w:rsid w:val="007E0402"/>
    <w:rsid w:val="007E3067"/>
    <w:rsid w:val="007F5A2E"/>
    <w:rsid w:val="007F69E8"/>
    <w:rsid w:val="007F6B4C"/>
    <w:rsid w:val="008005B3"/>
    <w:rsid w:val="00800BD7"/>
    <w:rsid w:val="008021FE"/>
    <w:rsid w:val="00805ECB"/>
    <w:rsid w:val="00815189"/>
    <w:rsid w:val="00817EBE"/>
    <w:rsid w:val="00820B70"/>
    <w:rsid w:val="008220A1"/>
    <w:rsid w:val="00834FBC"/>
    <w:rsid w:val="00836142"/>
    <w:rsid w:val="008363A2"/>
    <w:rsid w:val="008414FB"/>
    <w:rsid w:val="0085038C"/>
    <w:rsid w:val="00851590"/>
    <w:rsid w:val="00851CF1"/>
    <w:rsid w:val="00853779"/>
    <w:rsid w:val="00863DF3"/>
    <w:rsid w:val="00866543"/>
    <w:rsid w:val="00867B00"/>
    <w:rsid w:val="00871DF1"/>
    <w:rsid w:val="00872C99"/>
    <w:rsid w:val="00881A39"/>
    <w:rsid w:val="00881E51"/>
    <w:rsid w:val="00882725"/>
    <w:rsid w:val="008848CC"/>
    <w:rsid w:val="00891262"/>
    <w:rsid w:val="00892DE2"/>
    <w:rsid w:val="00895449"/>
    <w:rsid w:val="008A261D"/>
    <w:rsid w:val="008A76FC"/>
    <w:rsid w:val="008B06AF"/>
    <w:rsid w:val="008B21A9"/>
    <w:rsid w:val="008B4213"/>
    <w:rsid w:val="008B4E6F"/>
    <w:rsid w:val="008B63E7"/>
    <w:rsid w:val="008C9B87"/>
    <w:rsid w:val="008D6005"/>
    <w:rsid w:val="008E7582"/>
    <w:rsid w:val="008F2156"/>
    <w:rsid w:val="008F6D17"/>
    <w:rsid w:val="009007AD"/>
    <w:rsid w:val="00900D61"/>
    <w:rsid w:val="00904CED"/>
    <w:rsid w:val="009200C7"/>
    <w:rsid w:val="00925C01"/>
    <w:rsid w:val="00937865"/>
    <w:rsid w:val="00941626"/>
    <w:rsid w:val="00946788"/>
    <w:rsid w:val="00946E0C"/>
    <w:rsid w:val="0095450F"/>
    <w:rsid w:val="00955DD6"/>
    <w:rsid w:val="00961D6C"/>
    <w:rsid w:val="00966891"/>
    <w:rsid w:val="00967A87"/>
    <w:rsid w:val="00967C04"/>
    <w:rsid w:val="00970078"/>
    <w:rsid w:val="0097270D"/>
    <w:rsid w:val="00972F16"/>
    <w:rsid w:val="00975611"/>
    <w:rsid w:val="00981BC1"/>
    <w:rsid w:val="00986842"/>
    <w:rsid w:val="00992476"/>
    <w:rsid w:val="00996C18"/>
    <w:rsid w:val="00996E74"/>
    <w:rsid w:val="009A4208"/>
    <w:rsid w:val="009A64B0"/>
    <w:rsid w:val="009B486D"/>
    <w:rsid w:val="009B79D2"/>
    <w:rsid w:val="009D4CEA"/>
    <w:rsid w:val="009D4D43"/>
    <w:rsid w:val="009E781E"/>
    <w:rsid w:val="009F32C4"/>
    <w:rsid w:val="009F4B8F"/>
    <w:rsid w:val="009F6C5E"/>
    <w:rsid w:val="009F7A96"/>
    <w:rsid w:val="00A03DB6"/>
    <w:rsid w:val="00A04526"/>
    <w:rsid w:val="00A06745"/>
    <w:rsid w:val="00A20A5D"/>
    <w:rsid w:val="00A21FAB"/>
    <w:rsid w:val="00A24DE1"/>
    <w:rsid w:val="00A270C1"/>
    <w:rsid w:val="00A34384"/>
    <w:rsid w:val="00A35264"/>
    <w:rsid w:val="00A40243"/>
    <w:rsid w:val="00A427C5"/>
    <w:rsid w:val="00A43F86"/>
    <w:rsid w:val="00A4586A"/>
    <w:rsid w:val="00A46BE1"/>
    <w:rsid w:val="00A51C2F"/>
    <w:rsid w:val="00A550E4"/>
    <w:rsid w:val="00A558BA"/>
    <w:rsid w:val="00A56074"/>
    <w:rsid w:val="00A77532"/>
    <w:rsid w:val="00A82302"/>
    <w:rsid w:val="00A96701"/>
    <w:rsid w:val="00AA0170"/>
    <w:rsid w:val="00AA0173"/>
    <w:rsid w:val="00AA1AFB"/>
    <w:rsid w:val="00AA26AA"/>
    <w:rsid w:val="00AB04A1"/>
    <w:rsid w:val="00AB6C18"/>
    <w:rsid w:val="00AC026E"/>
    <w:rsid w:val="00AC031A"/>
    <w:rsid w:val="00AC3F41"/>
    <w:rsid w:val="00AD1221"/>
    <w:rsid w:val="00AD1825"/>
    <w:rsid w:val="00AD5CC0"/>
    <w:rsid w:val="00AD6947"/>
    <w:rsid w:val="00AE18EE"/>
    <w:rsid w:val="00AE3950"/>
    <w:rsid w:val="00AE414D"/>
    <w:rsid w:val="00AE66A9"/>
    <w:rsid w:val="00AF35E5"/>
    <w:rsid w:val="00AF4771"/>
    <w:rsid w:val="00B007DF"/>
    <w:rsid w:val="00B03304"/>
    <w:rsid w:val="00B04E0E"/>
    <w:rsid w:val="00B0562E"/>
    <w:rsid w:val="00B05639"/>
    <w:rsid w:val="00B076C4"/>
    <w:rsid w:val="00B12939"/>
    <w:rsid w:val="00B1529D"/>
    <w:rsid w:val="00B21D76"/>
    <w:rsid w:val="00B24A6B"/>
    <w:rsid w:val="00B2777B"/>
    <w:rsid w:val="00B304DA"/>
    <w:rsid w:val="00B30E63"/>
    <w:rsid w:val="00B33BBA"/>
    <w:rsid w:val="00B40CCB"/>
    <w:rsid w:val="00B4240D"/>
    <w:rsid w:val="00B5503A"/>
    <w:rsid w:val="00B61F34"/>
    <w:rsid w:val="00B62AC8"/>
    <w:rsid w:val="00B631EF"/>
    <w:rsid w:val="00B677FC"/>
    <w:rsid w:val="00B8111B"/>
    <w:rsid w:val="00B90D6C"/>
    <w:rsid w:val="00B90EC2"/>
    <w:rsid w:val="00B957A8"/>
    <w:rsid w:val="00B9737E"/>
    <w:rsid w:val="00BA0876"/>
    <w:rsid w:val="00BB008F"/>
    <w:rsid w:val="00BB2CC0"/>
    <w:rsid w:val="00BB4E6B"/>
    <w:rsid w:val="00BC59A5"/>
    <w:rsid w:val="00BC5A14"/>
    <w:rsid w:val="00BD0A6A"/>
    <w:rsid w:val="00BD2052"/>
    <w:rsid w:val="00BD268F"/>
    <w:rsid w:val="00BD3211"/>
    <w:rsid w:val="00BE2CEB"/>
    <w:rsid w:val="00BF7D8F"/>
    <w:rsid w:val="00C02946"/>
    <w:rsid w:val="00C036C5"/>
    <w:rsid w:val="00C03CDD"/>
    <w:rsid w:val="00C11281"/>
    <w:rsid w:val="00C1191D"/>
    <w:rsid w:val="00C157B1"/>
    <w:rsid w:val="00C233EA"/>
    <w:rsid w:val="00C2534A"/>
    <w:rsid w:val="00C25A5A"/>
    <w:rsid w:val="00C27A01"/>
    <w:rsid w:val="00C30787"/>
    <w:rsid w:val="00C3567A"/>
    <w:rsid w:val="00C42EC0"/>
    <w:rsid w:val="00C525A9"/>
    <w:rsid w:val="00C6161B"/>
    <w:rsid w:val="00C6249B"/>
    <w:rsid w:val="00C6392B"/>
    <w:rsid w:val="00C64256"/>
    <w:rsid w:val="00C664D6"/>
    <w:rsid w:val="00C66B63"/>
    <w:rsid w:val="00C7284E"/>
    <w:rsid w:val="00C7646E"/>
    <w:rsid w:val="00C962D2"/>
    <w:rsid w:val="00CA0F6D"/>
    <w:rsid w:val="00CA1283"/>
    <w:rsid w:val="00CA3FE3"/>
    <w:rsid w:val="00CA4038"/>
    <w:rsid w:val="00CA468B"/>
    <w:rsid w:val="00CD081E"/>
    <w:rsid w:val="00CD2812"/>
    <w:rsid w:val="00CD467E"/>
    <w:rsid w:val="00CE4740"/>
    <w:rsid w:val="00CE6CF6"/>
    <w:rsid w:val="00D02315"/>
    <w:rsid w:val="00D0312C"/>
    <w:rsid w:val="00D03770"/>
    <w:rsid w:val="00D0484E"/>
    <w:rsid w:val="00D061BA"/>
    <w:rsid w:val="00D15354"/>
    <w:rsid w:val="00D305E6"/>
    <w:rsid w:val="00D315CE"/>
    <w:rsid w:val="00D37131"/>
    <w:rsid w:val="00D37643"/>
    <w:rsid w:val="00D40417"/>
    <w:rsid w:val="00D404E2"/>
    <w:rsid w:val="00D41360"/>
    <w:rsid w:val="00D44930"/>
    <w:rsid w:val="00D5038F"/>
    <w:rsid w:val="00D62C59"/>
    <w:rsid w:val="00D6315A"/>
    <w:rsid w:val="00D65971"/>
    <w:rsid w:val="00D708B5"/>
    <w:rsid w:val="00D8162D"/>
    <w:rsid w:val="00D82104"/>
    <w:rsid w:val="00D84F04"/>
    <w:rsid w:val="00D850A9"/>
    <w:rsid w:val="00D851B9"/>
    <w:rsid w:val="00D92576"/>
    <w:rsid w:val="00D93B44"/>
    <w:rsid w:val="00D94D56"/>
    <w:rsid w:val="00DA1D5B"/>
    <w:rsid w:val="00DA2063"/>
    <w:rsid w:val="00DA23F3"/>
    <w:rsid w:val="00DA315A"/>
    <w:rsid w:val="00DA3350"/>
    <w:rsid w:val="00DA33A5"/>
    <w:rsid w:val="00DB1799"/>
    <w:rsid w:val="00DB2510"/>
    <w:rsid w:val="00DB73B0"/>
    <w:rsid w:val="00DC608A"/>
    <w:rsid w:val="00DC756E"/>
    <w:rsid w:val="00DC7F39"/>
    <w:rsid w:val="00DD07D4"/>
    <w:rsid w:val="00DD141A"/>
    <w:rsid w:val="00DD4DDC"/>
    <w:rsid w:val="00DD6077"/>
    <w:rsid w:val="00DE14C2"/>
    <w:rsid w:val="00DF473D"/>
    <w:rsid w:val="00E009DD"/>
    <w:rsid w:val="00E07426"/>
    <w:rsid w:val="00E13383"/>
    <w:rsid w:val="00E1461A"/>
    <w:rsid w:val="00E23479"/>
    <w:rsid w:val="00E23DE7"/>
    <w:rsid w:val="00E3061E"/>
    <w:rsid w:val="00E40F03"/>
    <w:rsid w:val="00E45C24"/>
    <w:rsid w:val="00E474AD"/>
    <w:rsid w:val="00E50CDB"/>
    <w:rsid w:val="00E60258"/>
    <w:rsid w:val="00E6159E"/>
    <w:rsid w:val="00E6223E"/>
    <w:rsid w:val="00E6545B"/>
    <w:rsid w:val="00E70633"/>
    <w:rsid w:val="00E75276"/>
    <w:rsid w:val="00E81163"/>
    <w:rsid w:val="00E85867"/>
    <w:rsid w:val="00E87199"/>
    <w:rsid w:val="00EA0865"/>
    <w:rsid w:val="00EA1492"/>
    <w:rsid w:val="00EA3E2C"/>
    <w:rsid w:val="00EB1157"/>
    <w:rsid w:val="00EB517F"/>
    <w:rsid w:val="00EB6EA0"/>
    <w:rsid w:val="00EB70CA"/>
    <w:rsid w:val="00EC210B"/>
    <w:rsid w:val="00EC70B3"/>
    <w:rsid w:val="00ED0211"/>
    <w:rsid w:val="00ED22A0"/>
    <w:rsid w:val="00ED2D8B"/>
    <w:rsid w:val="00ED35EF"/>
    <w:rsid w:val="00ED3FE8"/>
    <w:rsid w:val="00EE421E"/>
    <w:rsid w:val="00EE438B"/>
    <w:rsid w:val="00EE4C09"/>
    <w:rsid w:val="00EF1055"/>
    <w:rsid w:val="00F01B63"/>
    <w:rsid w:val="00F143F0"/>
    <w:rsid w:val="00F15CED"/>
    <w:rsid w:val="00F2253E"/>
    <w:rsid w:val="00F24F8F"/>
    <w:rsid w:val="00F257A2"/>
    <w:rsid w:val="00F25802"/>
    <w:rsid w:val="00F32E15"/>
    <w:rsid w:val="00F47C25"/>
    <w:rsid w:val="00F57DAC"/>
    <w:rsid w:val="00F63DE7"/>
    <w:rsid w:val="00F67CDB"/>
    <w:rsid w:val="00F770E8"/>
    <w:rsid w:val="00F774C4"/>
    <w:rsid w:val="00F80B88"/>
    <w:rsid w:val="00F8286B"/>
    <w:rsid w:val="00F8F972"/>
    <w:rsid w:val="00F9576A"/>
    <w:rsid w:val="00FA1AD2"/>
    <w:rsid w:val="00FA1FC2"/>
    <w:rsid w:val="00FA3108"/>
    <w:rsid w:val="00FB18EF"/>
    <w:rsid w:val="00FB37AB"/>
    <w:rsid w:val="00FB725B"/>
    <w:rsid w:val="00FC67E1"/>
    <w:rsid w:val="00FC77E7"/>
    <w:rsid w:val="00FD473B"/>
    <w:rsid w:val="00FE1A10"/>
    <w:rsid w:val="00FE3206"/>
    <w:rsid w:val="00FE4CE6"/>
    <w:rsid w:val="00FE73A9"/>
    <w:rsid w:val="028FBC7C"/>
    <w:rsid w:val="033CE9C1"/>
    <w:rsid w:val="044339F6"/>
    <w:rsid w:val="04629B89"/>
    <w:rsid w:val="05AA8D12"/>
    <w:rsid w:val="0821C773"/>
    <w:rsid w:val="09C9584E"/>
    <w:rsid w:val="0B2A3641"/>
    <w:rsid w:val="0C3DEDA4"/>
    <w:rsid w:val="0C557F06"/>
    <w:rsid w:val="0E5408CA"/>
    <w:rsid w:val="0ED0F773"/>
    <w:rsid w:val="10BD442A"/>
    <w:rsid w:val="10E0C154"/>
    <w:rsid w:val="135E05B2"/>
    <w:rsid w:val="13F16D89"/>
    <w:rsid w:val="143861E7"/>
    <w:rsid w:val="150D8288"/>
    <w:rsid w:val="15364275"/>
    <w:rsid w:val="1814AC89"/>
    <w:rsid w:val="18A7AF74"/>
    <w:rsid w:val="1A288D6F"/>
    <w:rsid w:val="1AC65DC5"/>
    <w:rsid w:val="1E844A27"/>
    <w:rsid w:val="1F10AA37"/>
    <w:rsid w:val="206DAB08"/>
    <w:rsid w:val="22DDF82C"/>
    <w:rsid w:val="23573D92"/>
    <w:rsid w:val="267EA866"/>
    <w:rsid w:val="26847226"/>
    <w:rsid w:val="28818CCC"/>
    <w:rsid w:val="28DBD897"/>
    <w:rsid w:val="292D74FE"/>
    <w:rsid w:val="2AE70133"/>
    <w:rsid w:val="2C6C8849"/>
    <w:rsid w:val="2E1BC619"/>
    <w:rsid w:val="3107A8C5"/>
    <w:rsid w:val="310D00C8"/>
    <w:rsid w:val="336F3CC1"/>
    <w:rsid w:val="3418040D"/>
    <w:rsid w:val="347106BF"/>
    <w:rsid w:val="3BB80A89"/>
    <w:rsid w:val="3BB9AA12"/>
    <w:rsid w:val="40846606"/>
    <w:rsid w:val="42E2BC45"/>
    <w:rsid w:val="44894C3E"/>
    <w:rsid w:val="45AB1E58"/>
    <w:rsid w:val="45AEFB38"/>
    <w:rsid w:val="4712E8DD"/>
    <w:rsid w:val="4A1A92FD"/>
    <w:rsid w:val="4C18E962"/>
    <w:rsid w:val="4CD20617"/>
    <w:rsid w:val="4CD9A5B4"/>
    <w:rsid w:val="4E8FF88F"/>
    <w:rsid w:val="4EAC0A6F"/>
    <w:rsid w:val="4FB6A6DA"/>
    <w:rsid w:val="4FF00DBC"/>
    <w:rsid w:val="5092DE3A"/>
    <w:rsid w:val="50EF4050"/>
    <w:rsid w:val="5242C9A3"/>
    <w:rsid w:val="5293051C"/>
    <w:rsid w:val="552687E9"/>
    <w:rsid w:val="555C9AC5"/>
    <w:rsid w:val="59F4EF0B"/>
    <w:rsid w:val="5A49CC6E"/>
    <w:rsid w:val="5C3CC8F7"/>
    <w:rsid w:val="5C4E651E"/>
    <w:rsid w:val="5E986913"/>
    <w:rsid w:val="5F1AA876"/>
    <w:rsid w:val="5F71313B"/>
    <w:rsid w:val="60915D20"/>
    <w:rsid w:val="6296E3FD"/>
    <w:rsid w:val="63089C99"/>
    <w:rsid w:val="63D6AF75"/>
    <w:rsid w:val="65DE0B2C"/>
    <w:rsid w:val="68DB2822"/>
    <w:rsid w:val="6B01361D"/>
    <w:rsid w:val="6D12DE18"/>
    <w:rsid w:val="71E3CB57"/>
    <w:rsid w:val="7277C0A3"/>
    <w:rsid w:val="73F98965"/>
    <w:rsid w:val="74A2DDBE"/>
    <w:rsid w:val="7565C8B8"/>
    <w:rsid w:val="76DAB0D6"/>
    <w:rsid w:val="778E3560"/>
    <w:rsid w:val="791A7287"/>
    <w:rsid w:val="7C9315A0"/>
    <w:rsid w:val="7CC87E63"/>
    <w:rsid w:val="7EC58DDC"/>
    <w:rsid w:val="7EC8F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25E79"/>
  <w15:chartTrackingRefBased/>
  <w15:docId w15:val="{4565251A-772D-4080-ACE5-813D2149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E414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558BA"/>
    <w:pPr>
      <w:spacing w:after="0" w:line="240" w:lineRule="auto"/>
    </w:pPr>
  </w:style>
  <w:style w:type="paragraph" w:customStyle="1" w:styleId="pf0">
    <w:name w:val="pf0"/>
    <w:basedOn w:val="Normal"/>
    <w:rsid w:val="0097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97270D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97270D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8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Jonikka Gaines</dc:creator>
  <cp:keywords/>
  <dc:description/>
  <cp:lastModifiedBy>Obrien, Kylie</cp:lastModifiedBy>
  <cp:revision>3</cp:revision>
  <dcterms:created xsi:type="dcterms:W3CDTF">2025-09-02T19:49:00Z</dcterms:created>
  <dcterms:modified xsi:type="dcterms:W3CDTF">2025-09-02T20:10:00Z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a44d69-9477-4b5b-bb69-bda9ef3496b6_Enabled">
    <vt:lpwstr>true</vt:lpwstr>
  </property>
  <property fmtid="{D5CDD505-2E9C-101B-9397-08002B2CF9AE}" pid="3" name="MSIP_Label_e2a44d69-9477-4b5b-bb69-bda9ef3496b6_SetDate">
    <vt:lpwstr>2025-03-29T01:24:08Z</vt:lpwstr>
  </property>
  <property fmtid="{D5CDD505-2E9C-101B-9397-08002B2CF9AE}" pid="4" name="MSIP_Label_e2a44d69-9477-4b5b-bb69-bda9ef3496b6_Method">
    <vt:lpwstr>Privileged</vt:lpwstr>
  </property>
  <property fmtid="{D5CDD505-2E9C-101B-9397-08002B2CF9AE}" pid="5" name="MSIP_Label_e2a44d69-9477-4b5b-bb69-bda9ef3496b6_Name">
    <vt:lpwstr>Confidential-Other Data</vt:lpwstr>
  </property>
  <property fmtid="{D5CDD505-2E9C-101B-9397-08002B2CF9AE}" pid="6" name="MSIP_Label_e2a44d69-9477-4b5b-bb69-bda9ef3496b6_SiteId">
    <vt:lpwstr>0ed45188-c605-4511-8b80-3a5831be1abc</vt:lpwstr>
  </property>
  <property fmtid="{D5CDD505-2E9C-101B-9397-08002B2CF9AE}" pid="7" name="MSIP_Label_e2a44d69-9477-4b5b-bb69-bda9ef3496b6_ActionId">
    <vt:lpwstr>c2179557-bea7-4cff-8546-7a49f1d56833</vt:lpwstr>
  </property>
  <property fmtid="{D5CDD505-2E9C-101B-9397-08002B2CF9AE}" pid="8" name="MSIP_Label_e2a44d69-9477-4b5b-bb69-bda9ef3496b6_ContentBits">
    <vt:lpwstr>0</vt:lpwstr>
  </property>
</Properties>
</file>