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FD" w:rsidRDefault="00A42098">
      <w:pPr>
        <w:pStyle w:val="Heading3"/>
        <w:pBdr>
          <w:bottom w:val="single" w:sz="18" w:space="1" w:color="000000"/>
        </w:pBdr>
        <w:spacing w:line="240" w:lineRule="auto"/>
      </w:pPr>
      <w:r>
        <w:t xml:space="preserve">FINANCIAL GOALS                        </w:t>
      </w:r>
      <w:r>
        <w:rPr>
          <w:noProof/>
        </w:rPr>
        <w:drawing>
          <wp:inline distT="0" distB="0" distL="0" distR="0">
            <wp:extent cx="1547353" cy="926119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353" cy="926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14FD" w:rsidRDefault="007214FD"/>
    <w:p w:rsidR="007214FD" w:rsidRDefault="00A420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Retirement:</w:t>
      </w:r>
      <w:r>
        <w:rPr>
          <w:color w:val="000000"/>
        </w:rPr>
        <w:t xml:space="preserve">  At what age would you like to retire?    You ____</w:t>
      </w:r>
      <w:proofErr w:type="gramStart"/>
      <w:r>
        <w:rPr>
          <w:color w:val="000000"/>
        </w:rPr>
        <w:t>_  Spouse</w:t>
      </w:r>
      <w:proofErr w:type="gramEnd"/>
      <w:r>
        <w:rPr>
          <w:color w:val="000000"/>
        </w:rPr>
        <w:t xml:space="preserve"> _____</w:t>
      </w:r>
    </w:p>
    <w:p w:rsidR="007214FD" w:rsidRDefault="00A42098">
      <w:pPr>
        <w:tabs>
          <w:tab w:val="left" w:pos="360"/>
          <w:tab w:val="left" w:pos="900"/>
        </w:tabs>
      </w:pPr>
      <w:r>
        <w:tab/>
      </w:r>
      <w:r>
        <w:tab/>
      </w:r>
      <w:r>
        <w:rPr>
          <w:i/>
        </w:rPr>
        <w:t>Monthly retirement income goals (in today’s dollars)</w:t>
      </w:r>
      <w:proofErr w:type="gramStart"/>
      <w:r>
        <w:rPr>
          <w:i/>
        </w:rPr>
        <w:t>?</w:t>
      </w:r>
      <w:r>
        <w:t>_</w:t>
      </w:r>
      <w:proofErr w:type="gramEnd"/>
      <w:r>
        <w:t>_______________</w:t>
      </w:r>
    </w:p>
    <w:p w:rsidR="007214FD" w:rsidRDefault="007214FD">
      <w:pPr>
        <w:tabs>
          <w:tab w:val="left" w:pos="360"/>
          <w:tab w:val="left" w:pos="900"/>
        </w:tabs>
        <w:rPr>
          <w:sz w:val="16"/>
          <w:szCs w:val="16"/>
        </w:rPr>
      </w:pPr>
    </w:p>
    <w:p w:rsidR="007214FD" w:rsidRDefault="00A42098">
      <w:pPr>
        <w:numPr>
          <w:ilvl w:val="0"/>
          <w:numId w:val="1"/>
        </w:numPr>
        <w:ind w:left="360"/>
      </w:pPr>
      <w:r>
        <w:rPr>
          <w:b/>
          <w:i/>
          <w:u w:val="single"/>
        </w:rPr>
        <w:t>Emergency Reserves:</w:t>
      </w:r>
      <w:r>
        <w:t xml:space="preserve">  What do you feel is an adequate amount of Liquid Cash available to meet unforeseen emergencies?  $__________________</w:t>
      </w:r>
    </w:p>
    <w:p w:rsidR="007214FD" w:rsidRDefault="007214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6"/>
          <w:szCs w:val="16"/>
        </w:rPr>
      </w:pPr>
    </w:p>
    <w:p w:rsidR="007214FD" w:rsidRDefault="00A42098">
      <w:pPr>
        <w:numPr>
          <w:ilvl w:val="0"/>
          <w:numId w:val="1"/>
        </w:numPr>
        <w:tabs>
          <w:tab w:val="left" w:pos="900"/>
        </w:tabs>
        <w:ind w:left="360"/>
      </w:pPr>
      <w:r>
        <w:rPr>
          <w:b/>
          <w:i/>
          <w:u w:val="single"/>
        </w:rPr>
        <w:t>Survivor:</w:t>
      </w:r>
      <w:r>
        <w:t xml:space="preserve">  How much Monthly Income is needed in the event of your Death or your Spouse’s Death?</w:t>
      </w:r>
      <w:r>
        <w:tab/>
      </w:r>
    </w:p>
    <w:p w:rsidR="007214FD" w:rsidRDefault="00A4209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5760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Your Need</w:t>
      </w:r>
      <w:r>
        <w:rPr>
          <w:i/>
          <w:color w:val="000000"/>
        </w:rPr>
        <w:tab/>
      </w:r>
      <w:r>
        <w:rPr>
          <w:i/>
          <w:color w:val="000000"/>
        </w:rPr>
        <w:tab/>
        <w:t>Spouse’s Need</w:t>
      </w:r>
    </w:p>
    <w:p w:rsidR="007214FD" w:rsidRDefault="00A42098">
      <w:pPr>
        <w:pStyle w:val="Heading4"/>
      </w:pPr>
      <w:r>
        <w:tab/>
        <w:t xml:space="preserve">                  </w:t>
      </w:r>
      <w:r>
        <w:rPr>
          <w:b/>
        </w:rPr>
        <w:t>Survivor’s Monthly Income Need:</w:t>
      </w:r>
      <w:r>
        <w:tab/>
        <w:t>____________</w:t>
      </w:r>
      <w:r>
        <w:tab/>
      </w:r>
      <w:r>
        <w:tab/>
        <w:t>____________</w:t>
      </w:r>
    </w:p>
    <w:p w:rsidR="007214FD" w:rsidRDefault="007214FD">
      <w:pPr>
        <w:rPr>
          <w:sz w:val="16"/>
          <w:szCs w:val="16"/>
        </w:rPr>
      </w:pPr>
    </w:p>
    <w:p w:rsidR="007214FD" w:rsidRDefault="00A42098">
      <w:pPr>
        <w:numPr>
          <w:ilvl w:val="0"/>
          <w:numId w:val="1"/>
        </w:numPr>
        <w:tabs>
          <w:tab w:val="left" w:pos="360"/>
          <w:tab w:val="left" w:pos="900"/>
          <w:tab w:val="left" w:pos="5580"/>
          <w:tab w:val="left" w:pos="7740"/>
        </w:tabs>
        <w:ind w:hanging="720"/>
      </w:pPr>
      <w:r>
        <w:rPr>
          <w:b/>
          <w:i/>
          <w:u w:val="single"/>
        </w:rPr>
        <w:t>Disability:</w:t>
      </w:r>
      <w:r>
        <w:t xml:space="preserve">  How much Monthly Income is needed in the event you or your Spouse becomes disabled?</w:t>
      </w:r>
    </w:p>
    <w:p w:rsidR="007214FD" w:rsidRDefault="00A4209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5760"/>
        </w:tabs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Your Need</w:t>
      </w:r>
      <w:r>
        <w:rPr>
          <w:i/>
          <w:color w:val="000000"/>
        </w:rPr>
        <w:tab/>
      </w:r>
      <w:r>
        <w:rPr>
          <w:i/>
          <w:color w:val="000000"/>
        </w:rPr>
        <w:tab/>
        <w:t>Spouse’s Need</w:t>
      </w:r>
    </w:p>
    <w:p w:rsidR="007214FD" w:rsidRDefault="00A42098">
      <w:pPr>
        <w:tabs>
          <w:tab w:val="left" w:pos="360"/>
          <w:tab w:val="left" w:pos="900"/>
          <w:tab w:val="left" w:pos="5580"/>
          <w:tab w:val="left" w:pos="7740"/>
        </w:tabs>
        <w:ind w:left="360"/>
      </w:pPr>
      <w:r>
        <w:rPr>
          <w:i/>
        </w:rPr>
        <w:tab/>
      </w:r>
      <w:r>
        <w:rPr>
          <w:i/>
        </w:rPr>
        <w:tab/>
        <w:t>____________</w:t>
      </w:r>
      <w:r>
        <w:rPr>
          <w:i/>
        </w:rPr>
        <w:tab/>
      </w:r>
      <w:r>
        <w:rPr>
          <w:i/>
        </w:rPr>
        <w:tab/>
        <w:t>____________</w:t>
      </w:r>
    </w:p>
    <w:p w:rsidR="007214FD" w:rsidRDefault="00A42098">
      <w:pPr>
        <w:pStyle w:val="Heading3"/>
        <w:pBdr>
          <w:bottom w:val="single" w:sz="18" w:space="1" w:color="000000"/>
        </w:pBdr>
        <w:spacing w:line="240" w:lineRule="auto"/>
      </w:pPr>
      <w:r>
        <w:t>INCOME</w:t>
      </w:r>
    </w:p>
    <w:p w:rsidR="007214FD" w:rsidRDefault="007214FD">
      <w:pPr>
        <w:tabs>
          <w:tab w:val="left" w:pos="6660"/>
        </w:tabs>
        <w:spacing w:line="360" w:lineRule="auto"/>
        <w:rPr>
          <w:sz w:val="10"/>
          <w:szCs w:val="10"/>
        </w:rPr>
      </w:pPr>
    </w:p>
    <w:tbl>
      <w:tblPr>
        <w:tblStyle w:val="a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1260"/>
        <w:gridCol w:w="1080"/>
        <w:gridCol w:w="1080"/>
        <w:gridCol w:w="1260"/>
        <w:gridCol w:w="1260"/>
        <w:gridCol w:w="1368"/>
      </w:tblGrid>
      <w:tr w:rsidR="007214FD"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7214FD" w:rsidRDefault="007214FD">
            <w:pPr>
              <w:tabs>
                <w:tab w:val="left" w:pos="66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:rsidR="007214FD" w:rsidRDefault="00A42098">
            <w:pPr>
              <w:pStyle w:val="Heading5"/>
              <w:rPr>
                <w:i w:val="0"/>
              </w:rPr>
            </w:pPr>
            <w:r>
              <w:rPr>
                <w:i w:val="0"/>
              </w:rPr>
              <w:t>Does it continue at</w:t>
            </w:r>
          </w:p>
        </w:tc>
      </w:tr>
      <w:tr w:rsidR="007214F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Monthly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COLA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Begin at Age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at Age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Death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Spouse’s Death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Retirement</w:t>
            </w:r>
          </w:p>
        </w:tc>
      </w:tr>
      <w:tr w:rsidR="007214FD">
        <w:tc>
          <w:tcPr>
            <w:tcW w:w="1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rPr>
                <w:b/>
                <w:sz w:val="10"/>
                <w:szCs w:val="10"/>
              </w:rPr>
            </w:pPr>
          </w:p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Salary (You)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rPr>
                <w:b/>
                <w:sz w:val="10"/>
                <w:szCs w:val="10"/>
              </w:rPr>
            </w:pPr>
          </w:p>
          <w:p w:rsidR="007214FD" w:rsidRDefault="00A42098">
            <w:pPr>
              <w:tabs>
                <w:tab w:val="left" w:pos="6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rPr>
                <w:b/>
                <w:sz w:val="10"/>
                <w:szCs w:val="10"/>
              </w:rPr>
            </w:pPr>
          </w:p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 </w:t>
            </w:r>
            <w:bookmarkStart w:id="0" w:name="bookmark=id.gjdgxs" w:colFirst="0" w:colLast="0"/>
            <w:bookmarkEnd w:id="0"/>
            <w:r>
              <w:rPr>
                <w:b/>
                <w:sz w:val="22"/>
                <w:szCs w:val="22"/>
              </w:rPr>
              <w:t xml:space="preserve">☐ N </w:t>
            </w:r>
            <w:bookmarkStart w:id="1" w:name="bookmark=id.30j0zll" w:colFirst="0" w:colLast="0"/>
            <w:bookmarkEnd w:id="1"/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</w:p>
          <w:p w:rsidR="007214FD" w:rsidRDefault="00A42098">
            <w:pPr>
              <w:tabs>
                <w:tab w:val="left" w:pos="66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spacing w:line="360" w:lineRule="auto"/>
              <w:rPr>
                <w:b/>
                <w:color w:val="000000"/>
                <w:sz w:val="10"/>
                <w:szCs w:val="10"/>
              </w:rPr>
            </w:pPr>
          </w:p>
          <w:p w:rsidR="007214FD" w:rsidRDefault="00A4209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Salary  (Spouse)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Self-Employment (You)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Self-Employment (Spouse)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Security (You)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rPr>
          <w:trHeight w:val="54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Security (Spouse)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☐ N ☐</w:t>
            </w:r>
          </w:p>
          <w:p w:rsidR="007214FD" w:rsidRDefault="007214F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22"/>
                <w:szCs w:val="22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rPr>
          <w:trHeight w:val="4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rPr>
                <w:b/>
                <w:sz w:val="8"/>
                <w:szCs w:val="8"/>
              </w:rPr>
            </w:pPr>
          </w:p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Pension (You)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8"/>
                <w:szCs w:val="8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8"/>
                <w:szCs w:val="8"/>
              </w:rPr>
            </w:pPr>
          </w:p>
          <w:p w:rsidR="007214FD" w:rsidRDefault="00A420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☐ N ☐</w:t>
            </w:r>
          </w:p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7214F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8"/>
                <w:szCs w:val="8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sz w:val="8"/>
                <w:szCs w:val="8"/>
              </w:rPr>
            </w:pPr>
          </w:p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8"/>
                <w:szCs w:val="8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8"/>
                <w:szCs w:val="8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rPr>
                <w:b/>
                <w:sz w:val="8"/>
                <w:szCs w:val="8"/>
              </w:rPr>
            </w:pPr>
          </w:p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Pension (Spouse)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☐ N ☐</w:t>
            </w:r>
          </w:p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7214F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☐ N ☐</w:t>
            </w:r>
          </w:p>
          <w:p w:rsidR="007214FD" w:rsidRDefault="007214FD">
            <w:pPr>
              <w:rPr>
                <w:b/>
                <w:sz w:val="10"/>
                <w:szCs w:val="10"/>
              </w:rPr>
            </w:pPr>
          </w:p>
          <w:p w:rsidR="007214FD" w:rsidRDefault="007214F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☐ N ☐</w:t>
            </w:r>
          </w:p>
          <w:p w:rsidR="007214FD" w:rsidRDefault="007214F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$________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rPr>
                <w:b/>
                <w:sz w:val="22"/>
                <w:szCs w:val="22"/>
              </w:rPr>
              <w:t>Y ☐ N ☐</w:t>
            </w:r>
          </w:p>
        </w:tc>
      </w:tr>
      <w:tr w:rsidR="007214FD">
        <w:trPr>
          <w:trHeight w:val="6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rPr>
                <w:b/>
                <w:sz w:val="10"/>
                <w:szCs w:val="10"/>
              </w:rPr>
            </w:pPr>
          </w:p>
          <w:p w:rsidR="007214FD" w:rsidRDefault="00A4209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214FD" w:rsidRDefault="007214FD">
            <w:pPr>
              <w:rPr>
                <w:b/>
                <w:sz w:val="22"/>
                <w:szCs w:val="22"/>
              </w:rPr>
            </w:pPr>
          </w:p>
          <w:p w:rsidR="007214FD" w:rsidRDefault="00A420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jc w:val="center"/>
            </w:pPr>
          </w:p>
        </w:tc>
      </w:tr>
    </w:tbl>
    <w:p w:rsidR="007214FD" w:rsidRDefault="007214FD">
      <w:pPr>
        <w:tabs>
          <w:tab w:val="left" w:pos="6660"/>
        </w:tabs>
        <w:spacing w:line="360" w:lineRule="auto"/>
        <w:jc w:val="both"/>
        <w:rPr>
          <w:sz w:val="16"/>
          <w:szCs w:val="16"/>
        </w:rPr>
      </w:pPr>
    </w:p>
    <w:p w:rsidR="007214FD" w:rsidRDefault="00A42098">
      <w:pPr>
        <w:tabs>
          <w:tab w:val="left" w:pos="6660"/>
        </w:tabs>
        <w:spacing w:line="360" w:lineRule="auto"/>
        <w:jc w:val="both"/>
      </w:pPr>
      <w:r>
        <w:rPr>
          <w:sz w:val="28"/>
          <w:szCs w:val="28"/>
        </w:rPr>
        <w:t>What are your average total monthly living expenses? _____________________ (estimate)</w:t>
      </w:r>
    </w:p>
    <w:p w:rsidR="007214FD" w:rsidRDefault="007214FD"/>
    <w:p w:rsidR="007214FD" w:rsidRDefault="007214FD"/>
    <w:p w:rsidR="007214FD" w:rsidRDefault="007214FD"/>
    <w:p w:rsidR="007214FD" w:rsidRDefault="00A42098">
      <w:pPr>
        <w:pStyle w:val="Heading3"/>
        <w:pBdr>
          <w:bottom w:val="single" w:sz="18" w:space="1" w:color="000000"/>
        </w:pBdr>
        <w:spacing w:line="240" w:lineRule="auto"/>
        <w:rPr>
          <w:sz w:val="22"/>
          <w:szCs w:val="22"/>
        </w:rPr>
      </w:pPr>
      <w:r>
        <w:t xml:space="preserve">ASSETS &amp; LIABILITIES       </w:t>
      </w:r>
      <w:r>
        <w:rPr>
          <w:sz w:val="22"/>
          <w:szCs w:val="22"/>
        </w:rPr>
        <w:t>Indicate You (Y), Spouse (S) or Joint (J)</w:t>
      </w:r>
    </w:p>
    <w:p w:rsidR="007214FD" w:rsidRDefault="007214FD">
      <w:pPr>
        <w:tabs>
          <w:tab w:val="left" w:pos="6660"/>
        </w:tabs>
        <w:spacing w:line="360" w:lineRule="auto"/>
        <w:jc w:val="both"/>
        <w:rPr>
          <w:sz w:val="10"/>
          <w:szCs w:val="10"/>
        </w:rPr>
      </w:pPr>
    </w:p>
    <w:tbl>
      <w:tblPr>
        <w:tblStyle w:val="a0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1980"/>
        <w:gridCol w:w="1080"/>
        <w:gridCol w:w="1620"/>
        <w:gridCol w:w="1728"/>
      </w:tblGrid>
      <w:tr w:rsidR="007214FD">
        <w:tc>
          <w:tcPr>
            <w:tcW w:w="3168" w:type="dxa"/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900" w:type="dxa"/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1980" w:type="dxa"/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Est. Value </w:t>
            </w:r>
          </w:p>
        </w:tc>
        <w:tc>
          <w:tcPr>
            <w:tcW w:w="1080" w:type="dxa"/>
            <w:shd w:val="clear" w:color="auto" w:fill="E6E6E6"/>
          </w:tcPr>
          <w:p w:rsidR="007214FD" w:rsidRDefault="00A42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Rate of Return</w:t>
            </w:r>
          </w:p>
          <w:p w:rsidR="007214FD" w:rsidRDefault="00A42098">
            <w:pPr>
              <w:tabs>
                <w:tab w:val="left" w:pos="66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(Estimate)</w:t>
            </w:r>
          </w:p>
        </w:tc>
        <w:tc>
          <w:tcPr>
            <w:tcW w:w="1620" w:type="dxa"/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Liability</w:t>
            </w:r>
          </w:p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1728" w:type="dxa"/>
            <w:shd w:val="clear" w:color="auto" w:fill="E6E6E6"/>
          </w:tcPr>
          <w:p w:rsidR="007214FD" w:rsidRDefault="00A42098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Monthly Contribution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 xml:space="preserve">1.    Cash Reserves 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tabs>
                <w:tab w:val="left" w:pos="66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 xml:space="preserve">2.    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 xml:space="preserve">3.Non-Retirement Investments  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4 Non-Retirement Investments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</w:pPr>
            <w:r>
              <w:t xml:space="preserve">5.    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6.   Residence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7.   Mortgage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 xml:space="preserve">8.    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9.    Other Real Estate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10.  Mortgage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 xml:space="preserve">11.  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12.  Business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bookmarkStart w:id="2" w:name="_heading=h.1fob9te" w:colFirst="0" w:colLast="0"/>
            <w:bookmarkEnd w:id="2"/>
            <w:r>
              <w:t xml:space="preserve">13.  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14.  Other Assets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15.  Other Liabilities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16.  Ret. Plan / 401(k)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17.  Ret. Plan / 401(k)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18.  IRA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19.  IRA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20.  Roth IRA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21.  Roth IRA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 xml:space="preserve">22.  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23.  Personal Property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24.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25.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26.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3168" w:type="dxa"/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27.</w:t>
            </w:r>
          </w:p>
        </w:tc>
        <w:tc>
          <w:tcPr>
            <w:tcW w:w="900" w:type="dxa"/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1980" w:type="dxa"/>
          </w:tcPr>
          <w:p w:rsidR="007214FD" w:rsidRDefault="00A42098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7214FD" w:rsidRDefault="00A42098">
            <w:pPr>
              <w:jc w:val="right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7214FD" w:rsidRDefault="00A42098">
            <w:r>
              <w:rPr>
                <w:sz w:val="22"/>
                <w:szCs w:val="22"/>
              </w:rPr>
              <w:t>$</w:t>
            </w:r>
          </w:p>
        </w:tc>
      </w:tr>
      <w:tr w:rsidR="007214FD">
        <w:tc>
          <w:tcPr>
            <w:tcW w:w="4068" w:type="dxa"/>
            <w:gridSpan w:val="2"/>
            <w:shd w:val="clear" w:color="auto" w:fill="E6E6E6"/>
          </w:tcPr>
          <w:p w:rsidR="007214FD" w:rsidRDefault="00A4209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libri" w:hAnsi="Calibri" w:cs="Calibri"/>
                <w:i/>
                <w:color w:val="1E4D78"/>
              </w:rPr>
            </w:pPr>
            <w:r>
              <w:rPr>
                <w:rFonts w:ascii="Calibri" w:eastAsia="Calibri" w:hAnsi="Calibri" w:cs="Calibri"/>
                <w:i/>
                <w:color w:val="1E4D78"/>
              </w:rPr>
              <w:t>TOTAL</w:t>
            </w:r>
          </w:p>
        </w:tc>
        <w:tc>
          <w:tcPr>
            <w:tcW w:w="1980" w:type="dxa"/>
          </w:tcPr>
          <w:p w:rsidR="007214FD" w:rsidRDefault="007214FD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214FD" w:rsidRDefault="007214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214FD" w:rsidRDefault="007214FD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214FD" w:rsidRDefault="007214FD">
            <w:pPr>
              <w:rPr>
                <w:sz w:val="22"/>
                <w:szCs w:val="22"/>
              </w:rPr>
            </w:pPr>
          </w:p>
        </w:tc>
      </w:tr>
    </w:tbl>
    <w:p w:rsidR="007214FD" w:rsidRDefault="00A42098">
      <w:pPr>
        <w:pStyle w:val="Heading3"/>
        <w:pBdr>
          <w:bottom w:val="single" w:sz="18" w:space="1" w:color="000000"/>
        </w:pBdr>
        <w:spacing w:line="240" w:lineRule="auto"/>
        <w:rPr>
          <w:sz w:val="24"/>
        </w:rPr>
      </w:pPr>
      <w:r>
        <w:t>LEGAL DOCUMENTS</w:t>
      </w:r>
    </w:p>
    <w:p w:rsidR="007214FD" w:rsidRDefault="007214FD">
      <w:pPr>
        <w:tabs>
          <w:tab w:val="left" w:pos="6660"/>
        </w:tabs>
        <w:spacing w:line="360" w:lineRule="auto"/>
        <w:jc w:val="both"/>
        <w:rPr>
          <w:sz w:val="10"/>
          <w:szCs w:val="10"/>
        </w:rPr>
      </w:pPr>
    </w:p>
    <w:tbl>
      <w:tblPr>
        <w:tblStyle w:val="a1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2"/>
        <w:gridCol w:w="1438"/>
        <w:gridCol w:w="250"/>
        <w:gridCol w:w="3180"/>
        <w:gridCol w:w="1546"/>
      </w:tblGrid>
      <w:tr w:rsidR="007214F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Will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 xml:space="preserve">Y </w:t>
            </w:r>
            <w:bookmarkStart w:id="3" w:name="bookmark=id.3znysh7" w:colFirst="0" w:colLast="0"/>
            <w:bookmarkEnd w:id="3"/>
            <w:r>
              <w:t xml:space="preserve">☐ N </w:t>
            </w:r>
            <w:bookmarkStart w:id="4" w:name="bookmark=id.2et92p0" w:colFirst="0" w:colLast="0"/>
            <w:bookmarkEnd w:id="4"/>
            <w:r>
              <w:t>☐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Generation Skipping Trust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 xml:space="preserve">Y </w:t>
            </w:r>
            <w:bookmarkStart w:id="5" w:name="bookmark=id.tyjcwt" w:colFirst="0" w:colLast="0"/>
            <w:bookmarkEnd w:id="5"/>
            <w:r>
              <w:t xml:space="preserve">☐ N </w:t>
            </w:r>
            <w:bookmarkStart w:id="6" w:name="bookmark=id.3dy6vkm" w:colFirst="0" w:colLast="0"/>
            <w:bookmarkEnd w:id="6"/>
            <w:r>
              <w:t>☐</w:t>
            </w:r>
          </w:p>
        </w:tc>
      </w:tr>
      <w:tr w:rsidR="007214F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Revocable Living Trust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t>Y ☐ N ☐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“A B” Trust Attorney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t>Y ☐ N ☐</w:t>
            </w:r>
          </w:p>
        </w:tc>
      </w:tr>
      <w:tr w:rsidR="007214F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Family Limited Partnership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t>Y ☐ N ☐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Durable Power of Attorney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t>Y ☐ N ☐</w:t>
            </w:r>
          </w:p>
        </w:tc>
      </w:tr>
      <w:tr w:rsidR="007214F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rPr>
                <w:color w:val="000000"/>
              </w:rPr>
            </w:pPr>
            <w:r>
              <w:rPr>
                <w:color w:val="000000"/>
              </w:rPr>
              <w:t>Durable Healthcare Power of Attorney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t>Y ☐ N ☐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Charitable Remainder Trust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t>Y ☐ N ☐</w:t>
            </w:r>
          </w:p>
        </w:tc>
      </w:tr>
      <w:tr w:rsidR="007214F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Irrevocable Life Insurance Trust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t>Y ☐ N ☐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3184" w:type="dxa"/>
            <w:tcBorders>
              <w:top w:val="nil"/>
              <w:left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Other: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</w:tr>
      <w:tr w:rsidR="007214F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Living Will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A42098">
            <w:r>
              <w:t>Y ☐ N ☐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  <w:tc>
          <w:tcPr>
            <w:tcW w:w="3184" w:type="dxa"/>
            <w:tcBorders>
              <w:left w:val="nil"/>
              <w:right w:val="nil"/>
            </w:tcBorders>
          </w:tcPr>
          <w:p w:rsidR="007214FD" w:rsidRDefault="00A42098">
            <w:pPr>
              <w:tabs>
                <w:tab w:val="left" w:pos="6660"/>
              </w:tabs>
              <w:jc w:val="both"/>
            </w:pPr>
            <w:r>
              <w:t>Other: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7214FD" w:rsidRDefault="007214FD">
            <w:pPr>
              <w:tabs>
                <w:tab w:val="left" w:pos="6660"/>
              </w:tabs>
              <w:jc w:val="both"/>
            </w:pPr>
          </w:p>
        </w:tc>
      </w:tr>
    </w:tbl>
    <w:p w:rsidR="007214FD" w:rsidRDefault="007214FD">
      <w:pPr>
        <w:shd w:val="clear" w:color="auto" w:fill="FFFFFF"/>
        <w:spacing w:before="280" w:after="280"/>
        <w:rPr>
          <w:sz w:val="16"/>
          <w:szCs w:val="16"/>
        </w:rPr>
      </w:pPr>
    </w:p>
    <w:sectPr w:rsidR="00721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7E" w:rsidRDefault="00457C7E">
      <w:r>
        <w:separator/>
      </w:r>
    </w:p>
  </w:endnote>
  <w:endnote w:type="continuationSeparator" w:id="0">
    <w:p w:rsidR="00457C7E" w:rsidRDefault="004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88" w:rsidRDefault="002F5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FD" w:rsidRPr="002F5488" w:rsidRDefault="00A42098">
    <w:pPr>
      <w:spacing w:after="160" w:line="259" w:lineRule="auto"/>
      <w:jc w:val="center"/>
      <w:rPr>
        <w:sz w:val="20"/>
        <w:szCs w:val="20"/>
      </w:rPr>
    </w:pPr>
    <w:bookmarkStart w:id="7" w:name="_GoBack"/>
    <w:r w:rsidRPr="002F5488">
      <w:rPr>
        <w:rFonts w:ascii="Arial" w:eastAsia="Arial" w:hAnsi="Arial" w:cs="Arial"/>
        <w:sz w:val="20"/>
        <w:szCs w:val="20"/>
      </w:rPr>
      <w:t xml:space="preserve">Securities offered through LPL Financial, Member </w:t>
    </w:r>
    <w:hyperlink r:id="rId1">
      <w:r w:rsidRPr="002F5488">
        <w:rPr>
          <w:rFonts w:ascii="Arial" w:eastAsia="Arial" w:hAnsi="Arial" w:cs="Arial"/>
          <w:color w:val="0563C1"/>
          <w:sz w:val="20"/>
          <w:szCs w:val="20"/>
          <w:u w:val="single"/>
        </w:rPr>
        <w:t>FINRA</w:t>
      </w:r>
    </w:hyperlink>
    <w:r w:rsidRPr="002F5488">
      <w:rPr>
        <w:rFonts w:ascii="Arial" w:eastAsia="Arial" w:hAnsi="Arial" w:cs="Arial"/>
        <w:sz w:val="20"/>
        <w:szCs w:val="20"/>
      </w:rPr>
      <w:t>/</w:t>
    </w:r>
    <w:hyperlink r:id="rId2">
      <w:r w:rsidRPr="002F5488">
        <w:rPr>
          <w:rFonts w:ascii="Arial" w:eastAsia="Arial" w:hAnsi="Arial" w:cs="Arial"/>
          <w:color w:val="0563C1"/>
          <w:sz w:val="20"/>
          <w:szCs w:val="20"/>
          <w:u w:val="single"/>
        </w:rPr>
        <w:t>SIPC</w:t>
      </w:r>
    </w:hyperlink>
    <w:r w:rsidRPr="002F5488">
      <w:rPr>
        <w:rFonts w:ascii="Arial" w:eastAsia="Arial" w:hAnsi="Arial" w:cs="Arial"/>
        <w:sz w:val="20"/>
        <w:szCs w:val="20"/>
      </w:rPr>
      <w:t xml:space="preserve">. Arkansas Insurance </w:t>
    </w:r>
    <w:proofErr w:type="spellStart"/>
    <w:r w:rsidRPr="002F5488">
      <w:rPr>
        <w:rFonts w:ascii="Arial" w:eastAsia="Arial" w:hAnsi="Arial" w:cs="Arial"/>
        <w:sz w:val="20"/>
        <w:szCs w:val="20"/>
      </w:rPr>
      <w:t>Lic</w:t>
    </w:r>
    <w:proofErr w:type="spellEnd"/>
    <w:r w:rsidRPr="002F5488">
      <w:rPr>
        <w:rFonts w:ascii="Arial" w:eastAsia="Arial" w:hAnsi="Arial" w:cs="Arial"/>
        <w:sz w:val="20"/>
        <w:szCs w:val="20"/>
      </w:rPr>
      <w:t># 265961</w:t>
    </w:r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88" w:rsidRDefault="002F5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7E" w:rsidRDefault="00457C7E">
      <w:r>
        <w:separator/>
      </w:r>
    </w:p>
  </w:footnote>
  <w:footnote w:type="continuationSeparator" w:id="0">
    <w:p w:rsidR="00457C7E" w:rsidRDefault="0045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88" w:rsidRDefault="002F5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88" w:rsidRDefault="002F5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88" w:rsidRDefault="002F5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24184"/>
    <w:multiLevelType w:val="multilevel"/>
    <w:tmpl w:val="3F923A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FD"/>
    <w:rsid w:val="002F5488"/>
    <w:rsid w:val="00457C7E"/>
    <w:rsid w:val="007214FD"/>
    <w:rsid w:val="00A42098"/>
    <w:rsid w:val="00E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1C78E-FFE0-42C7-ACB4-7C400721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D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80AD5"/>
    <w:pPr>
      <w:keepNext/>
      <w:tabs>
        <w:tab w:val="left" w:pos="6660"/>
      </w:tabs>
      <w:spacing w:line="360" w:lineRule="auto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F80AD5"/>
    <w:pPr>
      <w:keepNext/>
      <w:tabs>
        <w:tab w:val="left" w:pos="900"/>
        <w:tab w:val="left" w:pos="5580"/>
        <w:tab w:val="left" w:pos="7740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F80AD5"/>
    <w:pPr>
      <w:keepNext/>
      <w:tabs>
        <w:tab w:val="left" w:pos="6660"/>
      </w:tabs>
      <w:spacing w:line="360" w:lineRule="auto"/>
      <w:jc w:val="center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A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F80AD5"/>
    <w:pPr>
      <w:keepNext/>
      <w:tabs>
        <w:tab w:val="left" w:pos="6660"/>
      </w:tabs>
      <w:spacing w:line="360" w:lineRule="auto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F80AD5"/>
    <w:pPr>
      <w:keepNext/>
      <w:tabs>
        <w:tab w:val="left" w:pos="6660"/>
      </w:tabs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F80AD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80AD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80AD5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8Char">
    <w:name w:val="Heading 8 Char"/>
    <w:basedOn w:val="DefaultParagraphFont"/>
    <w:link w:val="Heading8"/>
    <w:rsid w:val="00F80AD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F80AD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F80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0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AD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F80AD5"/>
    <w:pPr>
      <w:tabs>
        <w:tab w:val="left" w:pos="6660"/>
      </w:tabs>
      <w:jc w:val="center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rsid w:val="00F80AD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ipc.org/" TargetMode="External"/><Relationship Id="rId1" Type="http://schemas.openxmlformats.org/officeDocument/2006/relationships/hyperlink" Target="https://www.fin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kvc/rjmhfl6OGL2WyaWdXakEQ==">AMUW2mUR1ItcSuBb45CT7gsTgs8IUrgCK5qc2h02IX4Uty4KaTOk/TslOzEN01LsqkMq3g/CLH7DAAGcQDVv3o6ulp1zn5m7GHYUsOrcuN9uns7vlUJ/7ToSbOmPhb5W1+PSqi5Ielm/qY3wyysprCXpgTnAvo0QoMAqNzpZ7C3yA9MIXiIGqYw31IkIJDQwTrGdQOrPEHWdOl6au/iXMm1UqaXkSd+CSg==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2019-11-18T17:35:00Z</dcterms:created>
  <dcterms:modified xsi:type="dcterms:W3CDTF">2019-11-18T17:35:00Z</dcterms:modified>
</cp:coreProperties>
</file>