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F371A" w14:textId="77777777" w:rsidR="00FA24F5" w:rsidRDefault="009874DD" w:rsidP="00DA597C">
      <w:pPr>
        <w:spacing w:after="240" w:line="240" w:lineRule="auto"/>
        <w:jc w:val="center"/>
        <w:rPr>
          <w:rFonts w:ascii="Garamond" w:eastAsia="Times New Roman" w:hAnsi="Garamond" w:cs="Times New Roman"/>
          <w:b/>
          <w:smallCaps/>
          <w:color w:val="000000"/>
          <w:sz w:val="28"/>
          <w:szCs w:val="28"/>
        </w:rPr>
      </w:pPr>
      <w:bookmarkStart w:id="0" w:name="_GoBack"/>
      <w:bookmarkEnd w:id="0"/>
      <w:r>
        <w:rPr>
          <w:rFonts w:ascii="Garamond" w:eastAsia="Times New Roman" w:hAnsi="Garamond" w:cs="Times New Roman"/>
          <w:b/>
          <w:smallCaps/>
          <w:color w:val="000000"/>
          <w:sz w:val="28"/>
          <w:szCs w:val="28"/>
        </w:rPr>
        <w:t>Financial Investment Team</w:t>
      </w:r>
      <w:r w:rsidR="00621325">
        <w:rPr>
          <w:rFonts w:ascii="Garamond" w:eastAsia="Times New Roman" w:hAnsi="Garamond" w:cs="Times New Roman"/>
          <w:b/>
          <w:smallCaps/>
          <w:color w:val="000000"/>
          <w:sz w:val="28"/>
          <w:szCs w:val="28"/>
        </w:rPr>
        <w:t>, Inc.</w:t>
      </w:r>
    </w:p>
    <w:p w14:paraId="72E189E1" w14:textId="77777777" w:rsidR="00DA597C" w:rsidRPr="00DA597C" w:rsidRDefault="00871C37" w:rsidP="00DA597C">
      <w:pPr>
        <w:spacing w:after="240" w:line="240" w:lineRule="auto"/>
        <w:jc w:val="center"/>
        <w:rPr>
          <w:rFonts w:ascii="Garamond" w:eastAsia="Times New Roman" w:hAnsi="Garamond" w:cs="Times New Roman"/>
          <w:b/>
          <w:smallCaps/>
          <w:color w:val="000000"/>
          <w:sz w:val="28"/>
          <w:szCs w:val="28"/>
        </w:rPr>
      </w:pPr>
      <w:r>
        <w:rPr>
          <w:rFonts w:ascii="Garamond" w:eastAsia="Times New Roman" w:hAnsi="Garamond" w:cs="Times New Roman"/>
          <w:b/>
          <w:smallCaps/>
          <w:color w:val="000000"/>
          <w:sz w:val="28"/>
          <w:szCs w:val="28"/>
        </w:rPr>
        <w:t>Annual</w:t>
      </w:r>
      <w:r w:rsidR="00DA597C" w:rsidRPr="00DA597C">
        <w:rPr>
          <w:rFonts w:ascii="Garamond" w:eastAsia="Times New Roman" w:hAnsi="Garamond" w:cs="Times New Roman"/>
          <w:b/>
          <w:smallCaps/>
          <w:color w:val="000000"/>
          <w:sz w:val="28"/>
          <w:szCs w:val="28"/>
        </w:rPr>
        <w:t xml:space="preserve"> Notice of Privacy Practices</w:t>
      </w:r>
    </w:p>
    <w:p w14:paraId="517367BC" w14:textId="77777777" w:rsidR="00DA597C" w:rsidRPr="00621325" w:rsidRDefault="00621325" w:rsidP="00DA597C">
      <w:pPr>
        <w:spacing w:after="0" w:line="240" w:lineRule="auto"/>
        <w:rPr>
          <w:rFonts w:ascii="Garamond" w:eastAsia="Times New Roman" w:hAnsi="Garamond" w:cs="Times New Roman"/>
          <w:bCs/>
          <w:color w:val="000000"/>
          <w:sz w:val="26"/>
          <w:szCs w:val="24"/>
        </w:rPr>
      </w:pPr>
      <w:r>
        <w:rPr>
          <w:rFonts w:ascii="Garamond" w:eastAsia="Times New Roman" w:hAnsi="Garamond" w:cs="Times New Roman"/>
          <w:bCs/>
          <w:color w:val="000000"/>
          <w:sz w:val="26"/>
          <w:szCs w:val="24"/>
          <w:u w:val="single"/>
        </w:rPr>
        <w:tab/>
      </w:r>
      <w:r>
        <w:rPr>
          <w:rFonts w:ascii="Garamond" w:eastAsia="Times New Roman" w:hAnsi="Garamond" w:cs="Times New Roman"/>
          <w:bCs/>
          <w:color w:val="000000"/>
          <w:sz w:val="26"/>
          <w:szCs w:val="24"/>
          <w:u w:val="single"/>
        </w:rPr>
        <w:tab/>
      </w:r>
      <w:r>
        <w:rPr>
          <w:rFonts w:ascii="Garamond" w:eastAsia="Times New Roman" w:hAnsi="Garamond" w:cs="Times New Roman"/>
          <w:bCs/>
          <w:color w:val="000000"/>
          <w:sz w:val="26"/>
          <w:szCs w:val="24"/>
          <w:u w:val="single"/>
        </w:rPr>
        <w:tab/>
      </w:r>
      <w:r>
        <w:rPr>
          <w:rFonts w:ascii="Garamond" w:eastAsia="Times New Roman" w:hAnsi="Garamond" w:cs="Times New Roman"/>
          <w:bCs/>
          <w:color w:val="000000"/>
          <w:sz w:val="26"/>
          <w:szCs w:val="24"/>
          <w:u w:val="single"/>
        </w:rPr>
        <w:tab/>
      </w:r>
      <w:r>
        <w:rPr>
          <w:rFonts w:ascii="Garamond" w:eastAsia="Times New Roman" w:hAnsi="Garamond" w:cs="Times New Roman"/>
          <w:bCs/>
          <w:color w:val="000000"/>
          <w:sz w:val="26"/>
          <w:szCs w:val="24"/>
          <w:u w:val="single"/>
        </w:rPr>
        <w:tab/>
      </w:r>
      <w:r>
        <w:rPr>
          <w:rFonts w:ascii="Garamond" w:eastAsia="Times New Roman" w:hAnsi="Garamond" w:cs="Times New Roman"/>
          <w:bCs/>
          <w:color w:val="000000"/>
          <w:sz w:val="26"/>
          <w:szCs w:val="24"/>
          <w:u w:val="single"/>
        </w:rPr>
        <w:tab/>
      </w:r>
      <w:r>
        <w:rPr>
          <w:rFonts w:ascii="Garamond" w:eastAsia="Times New Roman" w:hAnsi="Garamond" w:cs="Times New Roman"/>
          <w:bCs/>
          <w:color w:val="000000"/>
          <w:sz w:val="26"/>
          <w:szCs w:val="24"/>
          <w:u w:val="single"/>
        </w:rPr>
        <w:tab/>
      </w:r>
      <w:r>
        <w:rPr>
          <w:rFonts w:ascii="Garamond" w:eastAsia="Times New Roman" w:hAnsi="Garamond" w:cs="Times New Roman"/>
          <w:bCs/>
          <w:color w:val="000000"/>
          <w:sz w:val="26"/>
          <w:szCs w:val="24"/>
          <w:u w:val="single"/>
        </w:rPr>
        <w:tab/>
      </w:r>
      <w:r>
        <w:rPr>
          <w:rFonts w:ascii="Garamond" w:eastAsia="Times New Roman" w:hAnsi="Garamond" w:cs="Times New Roman"/>
          <w:bCs/>
          <w:color w:val="000000"/>
          <w:sz w:val="26"/>
          <w:szCs w:val="24"/>
          <w:u w:val="single"/>
        </w:rPr>
        <w:tab/>
      </w:r>
      <w:r>
        <w:rPr>
          <w:rFonts w:ascii="Garamond" w:eastAsia="Times New Roman" w:hAnsi="Garamond" w:cs="Times New Roman"/>
          <w:bCs/>
          <w:color w:val="000000"/>
          <w:sz w:val="26"/>
          <w:szCs w:val="24"/>
          <w:u w:val="single"/>
        </w:rPr>
        <w:tab/>
      </w:r>
      <w:r>
        <w:rPr>
          <w:rFonts w:ascii="Garamond" w:eastAsia="Times New Roman" w:hAnsi="Garamond" w:cs="Times New Roman"/>
          <w:bCs/>
          <w:color w:val="000000"/>
          <w:sz w:val="26"/>
          <w:szCs w:val="24"/>
          <w:u w:val="single"/>
        </w:rPr>
        <w:tab/>
      </w:r>
      <w:r>
        <w:rPr>
          <w:rFonts w:ascii="Garamond" w:eastAsia="Times New Roman" w:hAnsi="Garamond" w:cs="Times New Roman"/>
          <w:bCs/>
          <w:color w:val="000000"/>
          <w:sz w:val="26"/>
          <w:szCs w:val="24"/>
          <w:u w:val="single"/>
        </w:rPr>
        <w:tab/>
      </w:r>
      <w:r>
        <w:rPr>
          <w:rFonts w:ascii="Garamond" w:eastAsia="Times New Roman" w:hAnsi="Garamond" w:cs="Times New Roman"/>
          <w:bCs/>
          <w:color w:val="000000"/>
          <w:sz w:val="26"/>
          <w:szCs w:val="24"/>
          <w:u w:val="single"/>
        </w:rPr>
        <w:tab/>
      </w:r>
    </w:p>
    <w:p w14:paraId="535F7FD2" w14:textId="77777777" w:rsidR="00DA597C" w:rsidRPr="00DA597C" w:rsidRDefault="00DA597C" w:rsidP="00DA597C">
      <w:pPr>
        <w:spacing w:after="0" w:line="240" w:lineRule="auto"/>
        <w:rPr>
          <w:rFonts w:ascii="Garamond" w:eastAsia="Times New Roman" w:hAnsi="Garamond" w:cs="Times New Roman"/>
          <w:b/>
          <w:bCs/>
          <w:color w:val="000000"/>
          <w:sz w:val="26"/>
          <w:szCs w:val="24"/>
          <w:u w:val="single"/>
        </w:rPr>
      </w:pPr>
    </w:p>
    <w:p w14:paraId="11B7840B" w14:textId="77777777" w:rsidR="00DA597C" w:rsidRDefault="00DA597C" w:rsidP="00DA597C">
      <w:pPr>
        <w:spacing w:after="0" w:line="240" w:lineRule="auto"/>
        <w:jc w:val="both"/>
        <w:rPr>
          <w:rFonts w:ascii="Garamond" w:eastAsia="Times New Roman" w:hAnsi="Garamond" w:cs="Times New Roman"/>
          <w:color w:val="000000"/>
          <w:szCs w:val="24"/>
        </w:rPr>
        <w:sectPr w:rsidR="00DA597C" w:rsidSect="002423B4">
          <w:footerReference w:type="default" r:id="rId7"/>
          <w:pgSz w:w="12240" w:h="15840"/>
          <w:pgMar w:top="1296" w:right="1440" w:bottom="1296" w:left="1440" w:header="432" w:footer="432" w:gutter="0"/>
          <w:cols w:space="720"/>
          <w:docGrid w:linePitch="360"/>
        </w:sectPr>
      </w:pPr>
    </w:p>
    <w:p w14:paraId="7600EEA5" w14:textId="03A33C61" w:rsidR="000D1664" w:rsidRDefault="009874DD" w:rsidP="00DA597C">
      <w:pPr>
        <w:spacing w:after="0" w:line="240" w:lineRule="auto"/>
        <w:jc w:val="both"/>
        <w:rPr>
          <w:rFonts w:ascii="Garamond" w:eastAsia="Times New Roman" w:hAnsi="Garamond" w:cs="Times New Roman"/>
          <w:color w:val="000000"/>
        </w:rPr>
      </w:pPr>
      <w:r>
        <w:rPr>
          <w:rFonts w:ascii="Garamond" w:eastAsia="Times New Roman" w:hAnsi="Garamond" w:cs="Times New Roman"/>
          <w:color w:val="000000"/>
          <w:szCs w:val="24"/>
        </w:rPr>
        <w:t>Financial Investment Team</w:t>
      </w:r>
      <w:r w:rsidR="00621325">
        <w:rPr>
          <w:rFonts w:ascii="Garamond" w:eastAsia="Times New Roman" w:hAnsi="Garamond" w:cs="Times New Roman"/>
          <w:color w:val="000000"/>
          <w:szCs w:val="24"/>
        </w:rPr>
        <w:t>, Inc.</w:t>
      </w:r>
      <w:r w:rsidR="000D1664">
        <w:rPr>
          <w:rFonts w:ascii="Garamond" w:eastAsia="Times New Roman" w:hAnsi="Garamond" w:cs="Times New Roman"/>
          <w:color w:val="000000"/>
          <w:szCs w:val="24"/>
        </w:rPr>
        <w:t xml:space="preserve"> (“FIT”),</w:t>
      </w:r>
      <w:r w:rsidR="00DA597C" w:rsidRPr="00DA597C">
        <w:rPr>
          <w:rFonts w:ascii="Garamond" w:eastAsia="Times New Roman" w:hAnsi="Garamond" w:cs="Times New Roman"/>
          <w:color w:val="000000"/>
          <w:szCs w:val="24"/>
        </w:rPr>
        <w:t xml:space="preserve"> an investment advisory firm, is committed to safeguarding the confidential information of its clients.  We do collect nonpublic personal information in order to open and administer your accounts with us and to provide you with accurate and pertinent advice.  We hold all nonpublic personal information you provide to us in the strictest confidence. If we were to change our firm policy, we would be prohibited under the law from doing so </w:t>
      </w:r>
      <w:r w:rsidR="00DA597C" w:rsidRPr="00DA597C">
        <w:rPr>
          <w:rFonts w:ascii="Garamond" w:eastAsia="Times New Roman" w:hAnsi="Garamond" w:cs="Times New Roman"/>
          <w:color w:val="000000"/>
        </w:rPr>
        <w:t>without advising you first.</w:t>
      </w:r>
    </w:p>
    <w:p w14:paraId="77B485B4" w14:textId="77777777" w:rsidR="000D1664" w:rsidRDefault="000D1664" w:rsidP="00DA597C">
      <w:pPr>
        <w:spacing w:after="0" w:line="240" w:lineRule="auto"/>
        <w:jc w:val="both"/>
        <w:rPr>
          <w:rFonts w:ascii="Garamond" w:eastAsia="Times New Roman" w:hAnsi="Garamond" w:cs="Times New Roman"/>
          <w:color w:val="000000"/>
        </w:rPr>
      </w:pPr>
    </w:p>
    <w:p w14:paraId="48514AED" w14:textId="7B7B3997" w:rsidR="00DA597C" w:rsidRPr="00DA597C" w:rsidRDefault="000D1664" w:rsidP="00DA597C">
      <w:pPr>
        <w:spacing w:after="0" w:line="240" w:lineRule="auto"/>
        <w:jc w:val="both"/>
        <w:rPr>
          <w:rFonts w:ascii="Garamond" w:eastAsia="Times New Roman" w:hAnsi="Garamond" w:cs="Times New Roman"/>
          <w:color w:val="000000"/>
        </w:rPr>
      </w:pPr>
      <w:r>
        <w:rPr>
          <w:rFonts w:ascii="Garamond" w:eastAsia="Times New Roman" w:hAnsi="Garamond" w:cs="Times New Roman"/>
          <w:color w:val="000000"/>
        </w:rPr>
        <w:t>We will get your permission first before we share your personal information with most nonaffiliated third parties.  However, this does not apply to sharing information with nonaffiliated third parties in connection with maintaining or servicing your account, or administering transactions requested or authorized by you.  You may direct us not to make disclosures (other than disclosures required by law) regarding nonpublic personal information to our financial marketing partners.  You also have the right to opt out of having your information shared with affiliates of FIT.  If you wish to opt out of disclosures to third parties, please contact us at (503) 906-5205.</w:t>
      </w:r>
      <w:r w:rsidR="00DA597C" w:rsidRPr="00DA597C">
        <w:rPr>
          <w:rFonts w:ascii="Garamond" w:eastAsia="Times New Roman" w:hAnsi="Garamond" w:cs="Times New Roman"/>
          <w:color w:val="000000"/>
        </w:rPr>
        <w:t xml:space="preserve"> </w:t>
      </w:r>
    </w:p>
    <w:p w14:paraId="71B43106" w14:textId="77777777" w:rsidR="00DA597C" w:rsidRPr="00DA597C" w:rsidRDefault="00DA597C" w:rsidP="00DA597C">
      <w:pPr>
        <w:spacing w:after="0" w:line="240" w:lineRule="auto"/>
        <w:jc w:val="both"/>
        <w:rPr>
          <w:rFonts w:ascii="Garamond" w:eastAsia="Times New Roman" w:hAnsi="Garamond" w:cs="Times New Roman"/>
          <w:color w:val="000000"/>
          <w:szCs w:val="24"/>
        </w:rPr>
      </w:pPr>
    </w:p>
    <w:p w14:paraId="28C9A599" w14:textId="311A0941" w:rsidR="00DA597C" w:rsidRPr="00DA597C" w:rsidRDefault="002423B4" w:rsidP="00DA597C">
      <w:pPr>
        <w:spacing w:after="0" w:line="240" w:lineRule="auto"/>
        <w:jc w:val="both"/>
        <w:rPr>
          <w:rFonts w:ascii="Garamond" w:eastAsia="Times New Roman" w:hAnsi="Garamond" w:cs="Times New Roman"/>
          <w:color w:val="000000"/>
        </w:rPr>
      </w:pPr>
      <w:r>
        <w:rPr>
          <w:rFonts w:ascii="Garamond" w:eastAsia="Times New Roman" w:hAnsi="Garamond" w:cs="Times New Roman"/>
          <w:color w:val="000000"/>
          <w:szCs w:val="24"/>
        </w:rPr>
        <w:t>FIT</w:t>
      </w:r>
      <w:r w:rsidR="009874DD" w:rsidRPr="009874DD">
        <w:rPr>
          <w:rFonts w:ascii="Garamond" w:eastAsia="Times New Roman" w:hAnsi="Garamond" w:cs="Times New Roman"/>
          <w:color w:val="000000"/>
          <w:szCs w:val="24"/>
        </w:rPr>
        <w:t xml:space="preserve"> </w:t>
      </w:r>
      <w:r w:rsidR="00DA597C" w:rsidRPr="00DA597C">
        <w:rPr>
          <w:rFonts w:ascii="Garamond" w:eastAsia="Times New Roman" w:hAnsi="Garamond" w:cs="Times New Roman"/>
          <w:color w:val="000000"/>
        </w:rPr>
        <w:t>collects personal information about you from the following sources:</w:t>
      </w:r>
    </w:p>
    <w:p w14:paraId="5AE2A025" w14:textId="77777777" w:rsidR="00DA597C" w:rsidRPr="00DA597C" w:rsidRDefault="00DA597C" w:rsidP="00DA597C">
      <w:pPr>
        <w:spacing w:after="0" w:line="240" w:lineRule="auto"/>
        <w:jc w:val="both"/>
        <w:rPr>
          <w:rFonts w:ascii="Garamond" w:eastAsia="Times New Roman" w:hAnsi="Garamond" w:cs="Times New Roman"/>
          <w:color w:val="000000"/>
          <w:szCs w:val="24"/>
        </w:rPr>
      </w:pPr>
    </w:p>
    <w:p w14:paraId="432682CF" w14:textId="77777777" w:rsidR="00DA597C" w:rsidRPr="00DA597C" w:rsidRDefault="00DA597C" w:rsidP="00DA597C">
      <w:pPr>
        <w:numPr>
          <w:ilvl w:val="0"/>
          <w:numId w:val="1"/>
        </w:numPr>
        <w:spacing w:after="0" w:line="240" w:lineRule="auto"/>
        <w:jc w:val="both"/>
        <w:rPr>
          <w:rFonts w:ascii="Garamond" w:eastAsia="Times New Roman" w:hAnsi="Garamond" w:cs="Times New Roman"/>
          <w:color w:val="000000"/>
          <w:szCs w:val="24"/>
        </w:rPr>
      </w:pPr>
      <w:r w:rsidRPr="00DA597C">
        <w:rPr>
          <w:rFonts w:ascii="Garamond" w:eastAsia="Times New Roman" w:hAnsi="Garamond" w:cs="Times New Roman"/>
          <w:color w:val="000000"/>
          <w:szCs w:val="24"/>
        </w:rPr>
        <w:t>Applications or other forms.</w:t>
      </w:r>
    </w:p>
    <w:p w14:paraId="37751119" w14:textId="77777777" w:rsidR="00DA597C" w:rsidRPr="00DA597C" w:rsidRDefault="00DA597C" w:rsidP="00DA597C">
      <w:pPr>
        <w:numPr>
          <w:ilvl w:val="0"/>
          <w:numId w:val="1"/>
        </w:numPr>
        <w:spacing w:after="0" w:line="240" w:lineRule="auto"/>
        <w:jc w:val="both"/>
        <w:rPr>
          <w:rFonts w:ascii="Garamond" w:eastAsia="Times New Roman" w:hAnsi="Garamond" w:cs="Times New Roman"/>
          <w:color w:val="000000"/>
          <w:szCs w:val="24"/>
        </w:rPr>
      </w:pPr>
      <w:r w:rsidRPr="00DA597C">
        <w:rPr>
          <w:rFonts w:ascii="Garamond" w:eastAsia="Times New Roman" w:hAnsi="Garamond" w:cs="Times New Roman"/>
          <w:color w:val="000000"/>
          <w:szCs w:val="24"/>
        </w:rPr>
        <w:t>Discussions with unaffiliated third parties.</w:t>
      </w:r>
    </w:p>
    <w:p w14:paraId="211DB404" w14:textId="77777777" w:rsidR="00DA597C" w:rsidRPr="00DA597C" w:rsidRDefault="00DA597C" w:rsidP="00DA597C">
      <w:pPr>
        <w:numPr>
          <w:ilvl w:val="0"/>
          <w:numId w:val="1"/>
        </w:numPr>
        <w:spacing w:after="0" w:line="240" w:lineRule="auto"/>
        <w:jc w:val="both"/>
        <w:rPr>
          <w:rFonts w:ascii="Garamond" w:eastAsia="Times New Roman" w:hAnsi="Garamond" w:cs="Times New Roman"/>
          <w:color w:val="000000"/>
          <w:szCs w:val="24"/>
        </w:rPr>
      </w:pPr>
      <w:r w:rsidRPr="00DA597C">
        <w:rPr>
          <w:rFonts w:ascii="Garamond" w:eastAsia="Times New Roman" w:hAnsi="Garamond" w:cs="Times New Roman"/>
          <w:color w:val="000000"/>
          <w:szCs w:val="24"/>
        </w:rPr>
        <w:t>Information about your transactions with us or others.</w:t>
      </w:r>
    </w:p>
    <w:p w14:paraId="0B8FBF52" w14:textId="77777777" w:rsidR="00DA597C" w:rsidRPr="00DA597C" w:rsidRDefault="00DA597C" w:rsidP="00DA597C">
      <w:pPr>
        <w:numPr>
          <w:ilvl w:val="0"/>
          <w:numId w:val="1"/>
        </w:numPr>
        <w:spacing w:after="0" w:line="240" w:lineRule="auto"/>
        <w:jc w:val="both"/>
        <w:rPr>
          <w:rFonts w:ascii="Garamond" w:eastAsia="Times New Roman" w:hAnsi="Garamond" w:cs="Times New Roman"/>
          <w:color w:val="000000"/>
          <w:szCs w:val="24"/>
        </w:rPr>
      </w:pPr>
      <w:r w:rsidRPr="00DA597C">
        <w:rPr>
          <w:rFonts w:ascii="Garamond" w:eastAsia="Times New Roman" w:hAnsi="Garamond" w:cs="Times New Roman"/>
          <w:color w:val="000000"/>
          <w:szCs w:val="24"/>
        </w:rPr>
        <w:t>Questionnaires.</w:t>
      </w:r>
    </w:p>
    <w:p w14:paraId="24AB534E" w14:textId="77777777" w:rsidR="00DA597C" w:rsidRPr="00DA597C" w:rsidRDefault="00DA597C" w:rsidP="00DA597C">
      <w:pPr>
        <w:numPr>
          <w:ilvl w:val="0"/>
          <w:numId w:val="1"/>
        </w:numPr>
        <w:spacing w:after="0" w:line="240" w:lineRule="auto"/>
        <w:jc w:val="both"/>
        <w:rPr>
          <w:rFonts w:ascii="Garamond" w:eastAsia="Times New Roman" w:hAnsi="Garamond" w:cs="Times New Roman"/>
          <w:color w:val="000000"/>
          <w:szCs w:val="24"/>
        </w:rPr>
      </w:pPr>
      <w:r w:rsidRPr="00DA597C">
        <w:rPr>
          <w:rFonts w:ascii="Garamond" w:eastAsia="Times New Roman" w:hAnsi="Garamond" w:cs="Times New Roman"/>
          <w:color w:val="000000"/>
          <w:szCs w:val="24"/>
        </w:rPr>
        <w:t>Tax Returns.</w:t>
      </w:r>
    </w:p>
    <w:p w14:paraId="5BA798BF" w14:textId="77777777" w:rsidR="00DA597C" w:rsidRPr="00DA597C" w:rsidRDefault="00DA597C" w:rsidP="00DA597C">
      <w:pPr>
        <w:numPr>
          <w:ilvl w:val="0"/>
          <w:numId w:val="1"/>
        </w:numPr>
        <w:spacing w:after="0" w:line="240" w:lineRule="auto"/>
        <w:jc w:val="both"/>
        <w:rPr>
          <w:rFonts w:ascii="Garamond" w:eastAsia="Times New Roman" w:hAnsi="Garamond" w:cs="Times New Roman"/>
          <w:color w:val="000000"/>
          <w:szCs w:val="24"/>
        </w:rPr>
      </w:pPr>
      <w:r w:rsidRPr="00DA597C">
        <w:rPr>
          <w:rFonts w:ascii="Garamond" w:eastAsia="Times New Roman" w:hAnsi="Garamond" w:cs="Times New Roman"/>
          <w:color w:val="000000"/>
          <w:szCs w:val="24"/>
        </w:rPr>
        <w:t>Estate Planning Documents.</w:t>
      </w:r>
    </w:p>
    <w:p w14:paraId="479BC72E" w14:textId="77777777" w:rsidR="00DA597C" w:rsidRPr="00DA597C" w:rsidRDefault="00DA597C" w:rsidP="00DA597C">
      <w:pPr>
        <w:spacing w:after="0" w:line="240" w:lineRule="auto"/>
        <w:jc w:val="both"/>
        <w:rPr>
          <w:rFonts w:ascii="Garamond" w:eastAsia="Times New Roman" w:hAnsi="Garamond" w:cs="Times New Roman"/>
          <w:color w:val="000000"/>
          <w:szCs w:val="24"/>
        </w:rPr>
      </w:pPr>
    </w:p>
    <w:p w14:paraId="3E3509DA" w14:textId="6961E516" w:rsidR="00DA597C" w:rsidRPr="00DA597C" w:rsidRDefault="002423B4" w:rsidP="00DA597C">
      <w:pPr>
        <w:spacing w:after="0" w:line="240" w:lineRule="auto"/>
        <w:jc w:val="both"/>
        <w:rPr>
          <w:rFonts w:ascii="Garamond" w:eastAsia="Times New Roman" w:hAnsi="Garamond" w:cs="Times New Roman"/>
          <w:color w:val="000000"/>
        </w:rPr>
      </w:pPr>
      <w:r>
        <w:rPr>
          <w:rFonts w:ascii="Garamond" w:eastAsia="Times New Roman" w:hAnsi="Garamond" w:cs="Times New Roman"/>
          <w:color w:val="000000"/>
          <w:szCs w:val="24"/>
        </w:rPr>
        <w:t>FIT</w:t>
      </w:r>
      <w:r w:rsidR="009874DD" w:rsidRPr="009874DD">
        <w:rPr>
          <w:rFonts w:ascii="Garamond" w:eastAsia="Times New Roman" w:hAnsi="Garamond" w:cs="Times New Roman"/>
          <w:color w:val="000000"/>
          <w:szCs w:val="24"/>
        </w:rPr>
        <w:t xml:space="preserve"> </w:t>
      </w:r>
      <w:r w:rsidR="00DA597C" w:rsidRPr="00DA597C">
        <w:rPr>
          <w:rFonts w:ascii="Garamond" w:eastAsia="Times New Roman" w:hAnsi="Garamond" w:cs="Times New Roman"/>
          <w:color w:val="000000"/>
        </w:rPr>
        <w:t>uses your personal information in the following manner:</w:t>
      </w:r>
    </w:p>
    <w:p w14:paraId="13C7B761" w14:textId="77777777" w:rsidR="00DA597C" w:rsidRPr="00DA597C" w:rsidRDefault="00DA597C" w:rsidP="00DA597C">
      <w:pPr>
        <w:spacing w:after="0" w:line="240" w:lineRule="auto"/>
        <w:jc w:val="both"/>
        <w:rPr>
          <w:rFonts w:ascii="Garamond" w:eastAsia="Times New Roman" w:hAnsi="Garamond" w:cs="Times New Roman"/>
          <w:color w:val="000000"/>
        </w:rPr>
      </w:pPr>
    </w:p>
    <w:p w14:paraId="6FD2CD24" w14:textId="77777777" w:rsidR="00DA597C" w:rsidRPr="00DA597C" w:rsidRDefault="00DA597C" w:rsidP="00DA597C">
      <w:pPr>
        <w:numPr>
          <w:ilvl w:val="0"/>
          <w:numId w:val="1"/>
        </w:numPr>
        <w:spacing w:after="0" w:line="240" w:lineRule="auto"/>
        <w:jc w:val="both"/>
        <w:rPr>
          <w:rFonts w:ascii="Garamond" w:eastAsia="Times New Roman" w:hAnsi="Garamond" w:cs="Times New Roman"/>
          <w:color w:val="000000"/>
        </w:rPr>
      </w:pPr>
      <w:r w:rsidRPr="00DA597C">
        <w:rPr>
          <w:rFonts w:ascii="Garamond" w:eastAsia="Times New Roman" w:hAnsi="Garamond" w:cs="Times New Roman"/>
          <w:color w:val="000000"/>
        </w:rPr>
        <w:t>We do not sell your personal information to anyone.</w:t>
      </w:r>
    </w:p>
    <w:p w14:paraId="0514D42B" w14:textId="77777777" w:rsidR="00DA597C" w:rsidRPr="00DA597C" w:rsidRDefault="00DA597C" w:rsidP="00DA597C">
      <w:pPr>
        <w:spacing w:after="0" w:line="240" w:lineRule="auto"/>
        <w:jc w:val="both"/>
        <w:rPr>
          <w:rFonts w:ascii="Garamond" w:eastAsia="Times New Roman" w:hAnsi="Garamond" w:cs="Times New Roman"/>
          <w:color w:val="000000"/>
        </w:rPr>
      </w:pPr>
    </w:p>
    <w:p w14:paraId="0B1C334A" w14:textId="36280786" w:rsidR="00DA597C" w:rsidRPr="00DA597C" w:rsidRDefault="00DA597C" w:rsidP="00DA597C">
      <w:pPr>
        <w:numPr>
          <w:ilvl w:val="0"/>
          <w:numId w:val="1"/>
        </w:numPr>
        <w:spacing w:after="0" w:line="240" w:lineRule="auto"/>
        <w:jc w:val="both"/>
        <w:rPr>
          <w:rFonts w:ascii="Garamond" w:eastAsia="Times New Roman" w:hAnsi="Garamond" w:cs="Times New Roman"/>
          <w:color w:val="000000"/>
          <w:szCs w:val="24"/>
        </w:rPr>
      </w:pPr>
      <w:r w:rsidRPr="00DA597C">
        <w:rPr>
          <w:rFonts w:ascii="Garamond" w:eastAsia="Times New Roman" w:hAnsi="Garamond" w:cs="Times New Roman"/>
          <w:color w:val="000000"/>
        </w:rPr>
        <w:t>We limit employee and agent access to information only to those who have a business or professional reason for knowing, and only to nonaffiliated parties as permitted by law. (For example, federal regulations permit us to share a limited amount of information about you with a brokerage firm in order to execute securities transactions on your</w:t>
      </w:r>
      <w:r w:rsidRPr="00DA597C">
        <w:rPr>
          <w:rFonts w:ascii="Garamond" w:eastAsia="Times New Roman" w:hAnsi="Garamond" w:cs="Times New Roman"/>
          <w:color w:val="000000"/>
          <w:szCs w:val="24"/>
        </w:rPr>
        <w:t xml:space="preserve"> behalf, or so that our </w:t>
      </w:r>
      <w:r w:rsidR="002423B4">
        <w:rPr>
          <w:rFonts w:ascii="Garamond" w:eastAsia="Times New Roman" w:hAnsi="Garamond" w:cs="Times New Roman"/>
          <w:color w:val="000000"/>
          <w:szCs w:val="24"/>
        </w:rPr>
        <w:t>F</w:t>
      </w:r>
      <w:r w:rsidRPr="00DA597C">
        <w:rPr>
          <w:rFonts w:ascii="Garamond" w:eastAsia="Times New Roman" w:hAnsi="Garamond" w:cs="Times New Roman"/>
          <w:color w:val="000000"/>
          <w:szCs w:val="24"/>
        </w:rPr>
        <w:t>irm can discuss your financial situation with your accountant or lawyer.)</w:t>
      </w:r>
    </w:p>
    <w:p w14:paraId="53E8642A" w14:textId="77777777" w:rsidR="00DA597C" w:rsidRPr="00DA597C" w:rsidRDefault="00DA597C" w:rsidP="00DA597C">
      <w:pPr>
        <w:spacing w:after="0" w:line="240" w:lineRule="auto"/>
        <w:jc w:val="both"/>
        <w:rPr>
          <w:rFonts w:ascii="Garamond" w:eastAsia="Times New Roman" w:hAnsi="Garamond" w:cs="Times New Roman"/>
          <w:color w:val="000000"/>
          <w:szCs w:val="24"/>
        </w:rPr>
      </w:pPr>
    </w:p>
    <w:p w14:paraId="155787A3" w14:textId="77777777" w:rsidR="00DA597C" w:rsidRPr="00DA597C" w:rsidRDefault="00DA597C" w:rsidP="00DA597C">
      <w:pPr>
        <w:numPr>
          <w:ilvl w:val="0"/>
          <w:numId w:val="1"/>
        </w:numPr>
        <w:spacing w:after="0" w:line="240" w:lineRule="auto"/>
        <w:jc w:val="both"/>
        <w:rPr>
          <w:rFonts w:ascii="Garamond" w:eastAsia="Times New Roman" w:hAnsi="Garamond" w:cs="Times New Roman"/>
          <w:color w:val="000000"/>
          <w:szCs w:val="24"/>
        </w:rPr>
      </w:pPr>
      <w:r w:rsidRPr="00DA597C">
        <w:rPr>
          <w:rFonts w:ascii="Garamond" w:eastAsia="Times New Roman" w:hAnsi="Garamond" w:cs="Times New Roman"/>
          <w:color w:val="000000"/>
          <w:szCs w:val="24"/>
        </w:rPr>
        <w:t>We will provide notice of changes in our information sharing practices.  If, at any time in the future, it is necessary to disclose any of your personal information in a way that is inconsistent with this policy, we will give you advance notice of the proposed change so you will have the opportunity to opt out of such disclosure.</w:t>
      </w:r>
    </w:p>
    <w:p w14:paraId="59FB2CAA" w14:textId="77777777" w:rsidR="00DA597C" w:rsidRPr="00DA597C" w:rsidRDefault="00DA597C" w:rsidP="00DA597C">
      <w:pPr>
        <w:spacing w:after="0" w:line="240" w:lineRule="auto"/>
        <w:jc w:val="both"/>
        <w:rPr>
          <w:rFonts w:ascii="Garamond" w:eastAsia="Times New Roman" w:hAnsi="Garamond" w:cs="Times New Roman"/>
          <w:color w:val="000000"/>
          <w:szCs w:val="24"/>
        </w:rPr>
      </w:pPr>
    </w:p>
    <w:p w14:paraId="13ED554B" w14:textId="77777777" w:rsidR="00DA597C" w:rsidRPr="00DA597C" w:rsidRDefault="00DA597C" w:rsidP="00DA597C">
      <w:pPr>
        <w:numPr>
          <w:ilvl w:val="0"/>
          <w:numId w:val="1"/>
        </w:numPr>
        <w:spacing w:after="0" w:line="240" w:lineRule="auto"/>
        <w:jc w:val="both"/>
        <w:rPr>
          <w:rFonts w:ascii="Garamond" w:eastAsia="Times New Roman" w:hAnsi="Garamond" w:cs="Times New Roman"/>
          <w:color w:val="000000"/>
          <w:szCs w:val="24"/>
        </w:rPr>
      </w:pPr>
      <w:r w:rsidRPr="00DA597C">
        <w:rPr>
          <w:rFonts w:ascii="Garamond" w:eastAsia="Times New Roman" w:hAnsi="Garamond" w:cs="Times New Roman"/>
          <w:color w:val="000000"/>
          <w:szCs w:val="24"/>
        </w:rPr>
        <w:t>We maintain a secure office and computer environment to ensure that your information is not placed at unreasonable risk.</w:t>
      </w:r>
    </w:p>
    <w:p w14:paraId="12EDE86E" w14:textId="77777777" w:rsidR="00DA597C" w:rsidRPr="00DA597C" w:rsidRDefault="00DA597C" w:rsidP="00DA597C">
      <w:pPr>
        <w:spacing w:after="0" w:line="240" w:lineRule="auto"/>
        <w:jc w:val="both"/>
        <w:rPr>
          <w:rFonts w:ascii="Garamond" w:eastAsia="Times New Roman" w:hAnsi="Garamond" w:cs="Times New Roman"/>
          <w:color w:val="000000"/>
          <w:szCs w:val="24"/>
        </w:rPr>
      </w:pPr>
    </w:p>
    <w:p w14:paraId="4BFA70B1" w14:textId="77777777" w:rsidR="00DA597C" w:rsidRPr="00DA597C" w:rsidRDefault="00DA597C" w:rsidP="00DA597C">
      <w:pPr>
        <w:numPr>
          <w:ilvl w:val="0"/>
          <w:numId w:val="1"/>
        </w:numPr>
        <w:spacing w:after="0" w:line="240" w:lineRule="auto"/>
        <w:jc w:val="both"/>
        <w:rPr>
          <w:rFonts w:ascii="Garamond" w:eastAsia="Times New Roman" w:hAnsi="Garamond" w:cs="Times New Roman"/>
          <w:color w:val="000000"/>
          <w:szCs w:val="24"/>
        </w:rPr>
      </w:pPr>
      <w:r w:rsidRPr="00DA597C">
        <w:rPr>
          <w:rFonts w:ascii="Garamond" w:eastAsia="Times New Roman" w:hAnsi="Garamond" w:cs="Times New Roman"/>
          <w:color w:val="000000"/>
          <w:szCs w:val="24"/>
        </w:rPr>
        <w:t>For unaffiliated third parties that require access to your personal information, including financial service companies, consultants, and auditors, we also require strict confidentiality in our agreements with them and expect them to keep this information private.  Federal and state regulators also may review firm records as permitted under law.</w:t>
      </w:r>
    </w:p>
    <w:p w14:paraId="61C220FF" w14:textId="77777777" w:rsidR="00DA597C" w:rsidRPr="00DA597C" w:rsidRDefault="00DA597C" w:rsidP="00DA597C">
      <w:pPr>
        <w:spacing w:after="0" w:line="240" w:lineRule="auto"/>
        <w:jc w:val="both"/>
        <w:rPr>
          <w:rFonts w:ascii="Garamond" w:eastAsia="Times New Roman" w:hAnsi="Garamond" w:cs="Times New Roman"/>
          <w:color w:val="000000"/>
          <w:szCs w:val="24"/>
        </w:rPr>
      </w:pPr>
    </w:p>
    <w:p w14:paraId="6F78C9A6" w14:textId="77777777" w:rsidR="00DA597C" w:rsidRPr="00DA597C" w:rsidRDefault="00DA597C" w:rsidP="00DA597C">
      <w:pPr>
        <w:numPr>
          <w:ilvl w:val="0"/>
          <w:numId w:val="1"/>
        </w:numPr>
        <w:spacing w:after="0" w:line="240" w:lineRule="auto"/>
        <w:jc w:val="both"/>
        <w:rPr>
          <w:rFonts w:ascii="Garamond" w:eastAsia="Times New Roman" w:hAnsi="Garamond" w:cs="Times New Roman"/>
          <w:color w:val="000000"/>
          <w:szCs w:val="24"/>
        </w:rPr>
      </w:pPr>
      <w:r w:rsidRPr="00DA597C">
        <w:rPr>
          <w:rFonts w:ascii="Garamond" w:eastAsia="Times New Roman" w:hAnsi="Garamond" w:cs="Times New Roman"/>
          <w:color w:val="000000"/>
          <w:szCs w:val="24"/>
        </w:rPr>
        <w:t>We do not provide your personally identifiable information to mailing list vendors or solicitors for any purpose.</w:t>
      </w:r>
    </w:p>
    <w:p w14:paraId="07DCDE8B" w14:textId="77777777" w:rsidR="00DA597C" w:rsidRPr="00DA597C" w:rsidRDefault="00DA597C" w:rsidP="00DA597C">
      <w:pPr>
        <w:spacing w:after="0" w:line="240" w:lineRule="auto"/>
        <w:jc w:val="both"/>
        <w:rPr>
          <w:rFonts w:ascii="Garamond" w:eastAsia="Times New Roman" w:hAnsi="Garamond" w:cs="Times New Roman"/>
          <w:color w:val="000000"/>
          <w:szCs w:val="24"/>
        </w:rPr>
      </w:pPr>
    </w:p>
    <w:p w14:paraId="4E2501DA" w14:textId="0348BEE9" w:rsidR="009874DD" w:rsidRPr="002423B4" w:rsidRDefault="00DA597C" w:rsidP="009874DD">
      <w:pPr>
        <w:numPr>
          <w:ilvl w:val="0"/>
          <w:numId w:val="1"/>
        </w:numPr>
        <w:spacing w:after="0" w:line="240" w:lineRule="auto"/>
        <w:jc w:val="both"/>
        <w:rPr>
          <w:rFonts w:ascii="Garamond" w:eastAsia="Times New Roman" w:hAnsi="Garamond" w:cs="Times New Roman"/>
          <w:color w:val="000000"/>
          <w:szCs w:val="24"/>
        </w:rPr>
        <w:sectPr w:rsidR="009874DD" w:rsidRPr="002423B4" w:rsidSect="00DA597C">
          <w:type w:val="continuous"/>
          <w:pgSz w:w="12240" w:h="15840"/>
          <w:pgMar w:top="1440" w:right="1440" w:bottom="1440" w:left="1440" w:header="720" w:footer="720" w:gutter="0"/>
          <w:cols w:num="2" w:space="720"/>
          <w:docGrid w:linePitch="360"/>
        </w:sectPr>
      </w:pPr>
      <w:r w:rsidRPr="00DA597C">
        <w:rPr>
          <w:rFonts w:ascii="Garamond" w:eastAsia="Times New Roman" w:hAnsi="Garamond" w:cs="Times New Roman"/>
          <w:color w:val="000000"/>
          <w:szCs w:val="24"/>
        </w:rPr>
        <w:t xml:space="preserve">Personally identifiable information about you will be maintained during the time you are a client, </w:t>
      </w:r>
      <w:r w:rsidRPr="009874DD">
        <w:rPr>
          <w:rFonts w:ascii="Garamond" w:eastAsia="Times New Roman" w:hAnsi="Garamond" w:cs="Times New Roman"/>
          <w:color w:val="000000"/>
          <w:szCs w:val="24"/>
        </w:rPr>
        <w:t xml:space="preserve">and for the required time thereafter that such records are required to be maintained by federal and state securities laws.  After this required period of record retention, all such information </w:t>
      </w:r>
      <w:r w:rsidR="002423B4">
        <w:rPr>
          <w:rFonts w:ascii="Garamond" w:eastAsia="Times New Roman" w:hAnsi="Garamond" w:cs="Times New Roman"/>
          <w:color w:val="000000"/>
          <w:szCs w:val="24"/>
        </w:rPr>
        <w:t>may</w:t>
      </w:r>
      <w:r w:rsidRPr="009874DD">
        <w:rPr>
          <w:rFonts w:ascii="Garamond" w:eastAsia="Times New Roman" w:hAnsi="Garamond" w:cs="Times New Roman"/>
          <w:color w:val="000000"/>
          <w:szCs w:val="24"/>
        </w:rPr>
        <w:t xml:space="preserve"> be destroye</w:t>
      </w:r>
      <w:r w:rsidR="002423B4">
        <w:rPr>
          <w:rFonts w:ascii="Garamond" w:eastAsia="Times New Roman" w:hAnsi="Garamond" w:cs="Times New Roman"/>
          <w:color w:val="000000"/>
          <w:szCs w:val="24"/>
        </w:rPr>
        <w:t>d.</w:t>
      </w:r>
    </w:p>
    <w:p w14:paraId="7CC4F80F" w14:textId="77777777" w:rsidR="009C16C3" w:rsidRDefault="009C16C3" w:rsidP="002423B4"/>
    <w:sectPr w:rsidR="009C16C3" w:rsidSect="00DA597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8EB00" w14:textId="77777777" w:rsidR="00E7509A" w:rsidRDefault="00E7509A" w:rsidP="00DA597C">
      <w:pPr>
        <w:spacing w:after="0" w:line="240" w:lineRule="auto"/>
      </w:pPr>
      <w:r>
        <w:separator/>
      </w:r>
    </w:p>
  </w:endnote>
  <w:endnote w:type="continuationSeparator" w:id="0">
    <w:p w14:paraId="0F46947B" w14:textId="77777777" w:rsidR="00E7509A" w:rsidRDefault="00E7509A" w:rsidP="00DA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5DED7" w14:textId="7D7B6AB4" w:rsidR="00DA597C" w:rsidRPr="00033371" w:rsidRDefault="00621325" w:rsidP="00643A96">
    <w:pPr>
      <w:pStyle w:val="Footer"/>
      <w:tabs>
        <w:tab w:val="left" w:pos="1485"/>
      </w:tabs>
      <w:rPr>
        <w:rFonts w:ascii="Garamond" w:hAnsi="Garamond"/>
        <w:sz w:val="20"/>
        <w:szCs w:val="20"/>
      </w:rPr>
    </w:pPr>
    <w:r>
      <w:rPr>
        <w:rFonts w:ascii="Garamond" w:hAnsi="Garamond"/>
        <w:smallCaps/>
        <w:sz w:val="20"/>
        <w:szCs w:val="20"/>
      </w:rPr>
      <w:t>Financial Investment Team, Inc.</w:t>
    </w:r>
    <w:r w:rsidR="00DA597C">
      <w:rPr>
        <w:rFonts w:ascii="Garamond" w:hAnsi="Garamond"/>
        <w:smallCaps/>
        <w:sz w:val="20"/>
        <w:szCs w:val="20"/>
      </w:rPr>
      <w:tab/>
    </w:r>
    <w:r w:rsidR="00DA597C">
      <w:rPr>
        <w:rFonts w:ascii="Garamond" w:hAnsi="Garamond"/>
        <w:smallCaps/>
        <w:sz w:val="20"/>
        <w:szCs w:val="20"/>
      </w:rPr>
      <w:tab/>
    </w:r>
    <w:r w:rsidR="00871C37">
      <w:rPr>
        <w:rFonts w:ascii="Garamond" w:hAnsi="Garamond" w:cs="Arial"/>
        <w:bCs/>
        <w:smallCaps/>
        <w:sz w:val="20"/>
        <w:szCs w:val="20"/>
      </w:rPr>
      <w:t>Annual</w:t>
    </w:r>
    <w:r w:rsidR="00DA597C" w:rsidRPr="00033371">
      <w:rPr>
        <w:rFonts w:ascii="Garamond" w:hAnsi="Garamond" w:cs="Arial"/>
        <w:bCs/>
        <w:smallCaps/>
        <w:sz w:val="20"/>
        <w:szCs w:val="20"/>
      </w:rPr>
      <w:t xml:space="preserve"> Notice of Privacy Practices</w:t>
    </w:r>
    <w:r w:rsidR="002423B4">
      <w:rPr>
        <w:rFonts w:ascii="Garamond" w:hAnsi="Garamond" w:cs="Arial"/>
        <w:bCs/>
        <w:smallCaps/>
        <w:sz w:val="20"/>
        <w:szCs w:val="20"/>
      </w:rPr>
      <w:t xml:space="preserve">  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300E8" w14:textId="77777777" w:rsidR="00E7509A" w:rsidRDefault="00E7509A" w:rsidP="00DA597C">
      <w:pPr>
        <w:spacing w:after="0" w:line="240" w:lineRule="auto"/>
      </w:pPr>
      <w:r>
        <w:separator/>
      </w:r>
    </w:p>
  </w:footnote>
  <w:footnote w:type="continuationSeparator" w:id="0">
    <w:p w14:paraId="6A701813" w14:textId="77777777" w:rsidR="00E7509A" w:rsidRDefault="00E7509A" w:rsidP="00DA5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609AC"/>
    <w:multiLevelType w:val="hybridMultilevel"/>
    <w:tmpl w:val="5C0EE3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7C"/>
    <w:rsid w:val="00090793"/>
    <w:rsid w:val="000D1664"/>
    <w:rsid w:val="00105AFF"/>
    <w:rsid w:val="00114328"/>
    <w:rsid w:val="001364D4"/>
    <w:rsid w:val="00162BDF"/>
    <w:rsid w:val="001C7999"/>
    <w:rsid w:val="002423B4"/>
    <w:rsid w:val="00251BA2"/>
    <w:rsid w:val="00571208"/>
    <w:rsid w:val="0059121E"/>
    <w:rsid w:val="00621325"/>
    <w:rsid w:val="00755B4E"/>
    <w:rsid w:val="00841FBE"/>
    <w:rsid w:val="00871C37"/>
    <w:rsid w:val="009874DD"/>
    <w:rsid w:val="009B014B"/>
    <w:rsid w:val="009C16C3"/>
    <w:rsid w:val="00D71C63"/>
    <w:rsid w:val="00D7766E"/>
    <w:rsid w:val="00DA597C"/>
    <w:rsid w:val="00E7509A"/>
    <w:rsid w:val="00E832FC"/>
    <w:rsid w:val="00FA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1381C"/>
  <w15:docId w15:val="{F98520E8-8E19-497C-BEC1-A7026CAC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97C"/>
  </w:style>
  <w:style w:type="paragraph" w:styleId="Footer">
    <w:name w:val="footer"/>
    <w:basedOn w:val="Normal"/>
    <w:link w:val="FooterChar"/>
    <w:uiPriority w:val="99"/>
    <w:unhideWhenUsed/>
    <w:rsid w:val="00DA5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Rothenfluch</dc:creator>
  <cp:lastModifiedBy>Tammy Susnjara</cp:lastModifiedBy>
  <cp:revision>2</cp:revision>
  <dcterms:created xsi:type="dcterms:W3CDTF">2020-04-01T15:26:00Z</dcterms:created>
  <dcterms:modified xsi:type="dcterms:W3CDTF">2020-04-01T15:26:00Z</dcterms:modified>
</cp:coreProperties>
</file>